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854" w:rsidRDefault="00487854" w:rsidP="00F81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8159B" w:rsidRPr="001A18C4">
        <w:rPr>
          <w:rFonts w:ascii="Times New Roman" w:hAnsi="Times New Roman" w:cs="Times New Roman"/>
          <w:sz w:val="24"/>
          <w:szCs w:val="24"/>
        </w:rPr>
        <w:t xml:space="preserve">АСПОРТ УСЛУГИ (ПРОЦЕССА) </w:t>
      </w:r>
    </w:p>
    <w:p w:rsidR="00BD15DC" w:rsidRPr="0086769A" w:rsidRDefault="00BD15DC" w:rsidP="00BD15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769A">
        <w:rPr>
          <w:rFonts w:ascii="Times New Roman" w:hAnsi="Times New Roman" w:cs="Times New Roman"/>
          <w:sz w:val="24"/>
          <w:szCs w:val="24"/>
        </w:rPr>
        <w:t>«</w:t>
      </w:r>
      <w:r w:rsidR="0086769A">
        <w:rPr>
          <w:rFonts w:ascii="Times New Roman" w:hAnsi="Times New Roman" w:cs="Times New Roman"/>
          <w:sz w:val="24"/>
          <w:szCs w:val="24"/>
        </w:rPr>
        <w:t>ВРЕМЕННОЕ ТЕХНОЛОГИЧЕСКОЕ ПРИСОЕДИНЕНИЕ</w:t>
      </w:r>
      <w:r w:rsidRPr="0086769A">
        <w:rPr>
          <w:rFonts w:ascii="Times New Roman" w:hAnsi="Times New Roman" w:cs="Times New Roman"/>
          <w:sz w:val="24"/>
          <w:szCs w:val="24"/>
        </w:rPr>
        <w:t xml:space="preserve"> </w:t>
      </w:r>
      <w:r w:rsidR="0086769A">
        <w:rPr>
          <w:rFonts w:ascii="Times New Roman" w:hAnsi="Times New Roman" w:cs="Times New Roman"/>
          <w:sz w:val="24"/>
          <w:szCs w:val="24"/>
        </w:rPr>
        <w:t>К ЭЛЕКТРИЧЕСКИМ СЕТЯМ СЕТЕВОЙ ОРГАНИЗАЦИИ</w:t>
      </w:r>
      <w:r w:rsidRPr="0086769A">
        <w:rPr>
          <w:rFonts w:ascii="Times New Roman" w:hAnsi="Times New Roman" w:cs="Times New Roman"/>
          <w:sz w:val="24"/>
          <w:szCs w:val="24"/>
        </w:rPr>
        <w:t>»</w:t>
      </w:r>
    </w:p>
    <w:p w:rsidR="00F8159B" w:rsidRPr="0086769A" w:rsidRDefault="00F8159B" w:rsidP="00F81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8159B" w:rsidRPr="0086769A" w:rsidRDefault="00F8159B" w:rsidP="00F81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8159B" w:rsidRPr="0086769A" w:rsidRDefault="00F8159B" w:rsidP="008676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769A">
        <w:rPr>
          <w:rFonts w:ascii="Times New Roman" w:hAnsi="Times New Roman" w:cs="Times New Roman"/>
          <w:b/>
          <w:sz w:val="24"/>
          <w:szCs w:val="24"/>
        </w:rPr>
        <w:t>Круг заявителей:</w:t>
      </w:r>
      <w:r w:rsidRPr="0086769A">
        <w:rPr>
          <w:rFonts w:ascii="Times New Roman" w:hAnsi="Times New Roman" w:cs="Times New Roman"/>
          <w:sz w:val="24"/>
          <w:szCs w:val="24"/>
        </w:rPr>
        <w:t xml:space="preserve"> </w:t>
      </w:r>
      <w:r w:rsidR="0033396A" w:rsidRPr="0086769A">
        <w:rPr>
          <w:rFonts w:ascii="Times New Roman" w:hAnsi="Times New Roman" w:cs="Times New Roman"/>
          <w:sz w:val="24"/>
          <w:szCs w:val="24"/>
        </w:rPr>
        <w:t xml:space="preserve">Физические лица, юридические </w:t>
      </w:r>
      <w:r w:rsidR="005504FF" w:rsidRPr="0086769A">
        <w:rPr>
          <w:rFonts w:ascii="Times New Roman" w:hAnsi="Times New Roman" w:cs="Times New Roman"/>
          <w:sz w:val="24"/>
          <w:szCs w:val="24"/>
        </w:rPr>
        <w:t>лица</w:t>
      </w:r>
      <w:r w:rsidR="0033396A" w:rsidRPr="0086769A">
        <w:rPr>
          <w:rFonts w:ascii="Times New Roman" w:hAnsi="Times New Roman" w:cs="Times New Roman"/>
          <w:sz w:val="24"/>
          <w:szCs w:val="24"/>
        </w:rPr>
        <w:t xml:space="preserve"> или индивидуальные предприниматели.</w:t>
      </w:r>
    </w:p>
    <w:p w:rsidR="00D03A45" w:rsidRPr="0086769A" w:rsidRDefault="00F8159B" w:rsidP="0086769A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86769A">
        <w:rPr>
          <w:rFonts w:ascii="Times New Roman" w:hAnsi="Times New Roman"/>
          <w:b/>
          <w:color w:val="auto"/>
        </w:rPr>
        <w:t>Размер платы за предоставление услуги (процесса) и основание ее взимания</w:t>
      </w:r>
      <w:r w:rsidRPr="0086769A">
        <w:rPr>
          <w:rFonts w:ascii="Times New Roman" w:hAnsi="Times New Roman"/>
          <w:color w:val="auto"/>
        </w:rPr>
        <w:t>:</w:t>
      </w:r>
      <w:r w:rsidR="00964F99" w:rsidRPr="0086769A">
        <w:rPr>
          <w:rFonts w:ascii="Times New Roman" w:hAnsi="Times New Roman"/>
          <w:color w:val="auto"/>
        </w:rPr>
        <w:t xml:space="preserve"> </w:t>
      </w:r>
      <w:r w:rsidR="0086769A" w:rsidRPr="0086769A">
        <w:rPr>
          <w:rFonts w:ascii="Times New Roman" w:hAnsi="Times New Roman"/>
          <w:color w:val="auto"/>
        </w:rPr>
        <w:t>размер платы за технологическое присоединение определяется в соответствии с законодательством  Российской Федерации в сфере электроэнергетики (устанавливается уполномоченным органом исполнительной власти в области государственного регулирования тарифов и является существенным условием договора на технологическое присоединение)</w:t>
      </w:r>
      <w:r w:rsidR="00D03A45" w:rsidRPr="0086769A">
        <w:rPr>
          <w:rFonts w:ascii="Times New Roman" w:hAnsi="Times New Roman"/>
          <w:color w:val="auto"/>
        </w:rPr>
        <w:t>.</w:t>
      </w:r>
    </w:p>
    <w:p w:rsidR="00D95BE5" w:rsidRPr="0086769A" w:rsidRDefault="00F8159B" w:rsidP="0086769A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proofErr w:type="gramStart"/>
      <w:r w:rsidRPr="0086769A">
        <w:rPr>
          <w:rFonts w:ascii="Times New Roman" w:hAnsi="Times New Roman"/>
          <w:b/>
          <w:color w:val="auto"/>
        </w:rPr>
        <w:t>Условия оказания услуги (процесса)</w:t>
      </w:r>
      <w:r w:rsidRPr="0086769A">
        <w:rPr>
          <w:rFonts w:ascii="Times New Roman" w:hAnsi="Times New Roman"/>
          <w:color w:val="auto"/>
        </w:rPr>
        <w:t xml:space="preserve">: </w:t>
      </w:r>
      <w:r w:rsidR="0086769A" w:rsidRPr="0086769A">
        <w:rPr>
          <w:rFonts w:ascii="Times New Roman" w:hAnsi="Times New Roman"/>
          <w:color w:val="auto"/>
        </w:rPr>
        <w:t>предоставление всех необходимых сведений и документов в соответствии с пунктами 9, 10 и 12 - 14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 постановлением Правительства РФ от 27.12.2004 № 861 (далее – Правила ТП);</w:t>
      </w:r>
      <w:r w:rsidR="00D95BE5" w:rsidRPr="0086769A">
        <w:rPr>
          <w:rFonts w:ascii="Times New Roman" w:hAnsi="Times New Roman"/>
          <w:color w:val="auto"/>
        </w:rPr>
        <w:t>, а так же одновременное</w:t>
      </w:r>
      <w:proofErr w:type="gramEnd"/>
      <w:r w:rsidR="00D95BE5" w:rsidRPr="0086769A">
        <w:rPr>
          <w:rFonts w:ascii="Times New Roman" w:hAnsi="Times New Roman"/>
          <w:color w:val="auto"/>
        </w:rPr>
        <w:t xml:space="preserve"> соблюдение следующих условий:</w:t>
      </w:r>
    </w:p>
    <w:p w:rsidR="00D95BE5" w:rsidRPr="0086769A" w:rsidRDefault="00D95BE5" w:rsidP="0086769A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86769A">
        <w:rPr>
          <w:rFonts w:ascii="Times New Roman" w:hAnsi="Times New Roman"/>
          <w:color w:val="auto"/>
        </w:rPr>
        <w:t xml:space="preserve">а) наличие у заявителя </w:t>
      </w:r>
      <w:proofErr w:type="spellStart"/>
      <w:r w:rsidR="00DB657A" w:rsidRPr="0086769A">
        <w:rPr>
          <w:rFonts w:ascii="Times New Roman" w:hAnsi="Times New Roman"/>
          <w:color w:val="auto"/>
        </w:rPr>
        <w:t>заключен</w:t>
      </w:r>
      <w:r w:rsidRPr="0086769A">
        <w:rPr>
          <w:rFonts w:ascii="Times New Roman" w:hAnsi="Times New Roman"/>
          <w:color w:val="auto"/>
        </w:rPr>
        <w:t>ого</w:t>
      </w:r>
      <w:proofErr w:type="spellEnd"/>
      <w:r w:rsidRPr="0086769A">
        <w:rPr>
          <w:rFonts w:ascii="Times New Roman" w:hAnsi="Times New Roman"/>
          <w:color w:val="auto"/>
        </w:rPr>
        <w:t xml:space="preserve"> с сетевой организацией договора (за исключением случаев, когда </w:t>
      </w:r>
      <w:proofErr w:type="spellStart"/>
      <w:r w:rsidRPr="0086769A">
        <w:rPr>
          <w:rFonts w:ascii="Times New Roman" w:hAnsi="Times New Roman"/>
          <w:color w:val="auto"/>
        </w:rPr>
        <w:t>энергопринимающие</w:t>
      </w:r>
      <w:proofErr w:type="spellEnd"/>
      <w:r w:rsidRPr="0086769A">
        <w:rPr>
          <w:rFonts w:ascii="Times New Roman" w:hAnsi="Times New Roman"/>
          <w:color w:val="auto"/>
        </w:rPr>
        <w:t xml:space="preserve"> устройства являются передвижными и имеют максимальную мощность до 150 к</w:t>
      </w:r>
      <w:proofErr w:type="gramStart"/>
      <w:r w:rsidRPr="0086769A">
        <w:rPr>
          <w:rFonts w:ascii="Times New Roman" w:hAnsi="Times New Roman"/>
          <w:color w:val="auto"/>
        </w:rPr>
        <w:t>Вт вкл</w:t>
      </w:r>
      <w:proofErr w:type="gramEnd"/>
      <w:r w:rsidRPr="0086769A">
        <w:rPr>
          <w:rFonts w:ascii="Times New Roman" w:hAnsi="Times New Roman"/>
          <w:color w:val="auto"/>
        </w:rPr>
        <w:t>ючительно);</w:t>
      </w:r>
    </w:p>
    <w:p w:rsidR="00D95BE5" w:rsidRPr="0086769A" w:rsidRDefault="00D95BE5" w:rsidP="0086769A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86769A">
        <w:rPr>
          <w:rFonts w:ascii="Times New Roman" w:hAnsi="Times New Roman"/>
          <w:color w:val="auto"/>
        </w:rPr>
        <w:t>б)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электроснабжения.</w:t>
      </w:r>
    </w:p>
    <w:p w:rsidR="00964F99" w:rsidRPr="0086769A" w:rsidRDefault="00F8159B" w:rsidP="008676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769A">
        <w:rPr>
          <w:rFonts w:ascii="Times New Roman" w:hAnsi="Times New Roman" w:cs="Times New Roman"/>
          <w:b/>
          <w:sz w:val="24"/>
          <w:szCs w:val="24"/>
        </w:rPr>
        <w:t xml:space="preserve">Результат оказания услуги (процесса): </w:t>
      </w:r>
      <w:r w:rsidR="0086769A">
        <w:rPr>
          <w:rFonts w:ascii="Times New Roman" w:hAnsi="Times New Roman" w:cs="Times New Roman"/>
          <w:sz w:val="24"/>
          <w:szCs w:val="24"/>
        </w:rPr>
        <w:t>технологическое п</w:t>
      </w:r>
      <w:r w:rsidR="005D140D" w:rsidRPr="0086769A">
        <w:rPr>
          <w:rFonts w:ascii="Times New Roman" w:hAnsi="Times New Roman" w:cs="Times New Roman"/>
          <w:sz w:val="24"/>
          <w:szCs w:val="24"/>
        </w:rPr>
        <w:t>рисоединение объектов заявителя в соответствии с условиями д</w:t>
      </w:r>
      <w:r w:rsidR="00D03A45" w:rsidRPr="0086769A">
        <w:rPr>
          <w:rFonts w:ascii="Times New Roman" w:hAnsi="Times New Roman" w:cs="Times New Roman"/>
          <w:sz w:val="24"/>
          <w:szCs w:val="24"/>
        </w:rPr>
        <w:t>оговор</w:t>
      </w:r>
      <w:r w:rsidR="005D140D" w:rsidRPr="0086769A">
        <w:rPr>
          <w:rFonts w:ascii="Times New Roman" w:hAnsi="Times New Roman" w:cs="Times New Roman"/>
          <w:sz w:val="24"/>
          <w:szCs w:val="24"/>
        </w:rPr>
        <w:t>а</w:t>
      </w:r>
      <w:r w:rsidR="00D03A45" w:rsidRPr="0086769A">
        <w:rPr>
          <w:rFonts w:ascii="Times New Roman" w:hAnsi="Times New Roman" w:cs="Times New Roman"/>
          <w:sz w:val="24"/>
          <w:szCs w:val="24"/>
        </w:rPr>
        <w:t xml:space="preserve"> об осуществлении технологического присоединения к электрическим сетям</w:t>
      </w:r>
      <w:r w:rsidR="005D140D" w:rsidRPr="008676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159B" w:rsidRPr="0086769A" w:rsidRDefault="00F8159B" w:rsidP="008676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769A">
        <w:rPr>
          <w:rFonts w:ascii="Times New Roman" w:hAnsi="Times New Roman" w:cs="Times New Roman"/>
          <w:b/>
          <w:sz w:val="24"/>
          <w:szCs w:val="24"/>
        </w:rPr>
        <w:t xml:space="preserve">Общий срок оказания услуги (процесса): </w:t>
      </w:r>
      <w:r w:rsidR="0086769A">
        <w:rPr>
          <w:rFonts w:ascii="Times New Roman" w:hAnsi="Times New Roman" w:cs="Times New Roman"/>
          <w:sz w:val="24"/>
          <w:szCs w:val="24"/>
        </w:rPr>
        <w:t>с</w:t>
      </w:r>
      <w:r w:rsidR="005D140D" w:rsidRPr="0086769A">
        <w:rPr>
          <w:rFonts w:ascii="Times New Roman" w:hAnsi="Times New Roman" w:cs="Times New Roman"/>
          <w:sz w:val="24"/>
          <w:szCs w:val="24"/>
        </w:rPr>
        <w:t xml:space="preserve">рок осуществления мероприятий по технологическому присоединению исчисляется со дня заключения договора и не может превышать </w:t>
      </w:r>
      <w:r w:rsidR="00D95BE5" w:rsidRPr="0086769A">
        <w:rPr>
          <w:rFonts w:ascii="Times New Roman" w:hAnsi="Times New Roman" w:cs="Times New Roman"/>
          <w:sz w:val="24"/>
          <w:szCs w:val="24"/>
        </w:rPr>
        <w:t xml:space="preserve">15 рабочих дней (если в заявке не указан более продолжительный срок). </w:t>
      </w:r>
    </w:p>
    <w:p w:rsidR="00F8159B" w:rsidRPr="0086769A" w:rsidRDefault="00F8159B" w:rsidP="005504F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8159B" w:rsidRPr="00D03A45" w:rsidRDefault="00F8159B" w:rsidP="005504FF">
      <w:pPr>
        <w:pStyle w:val="ConsPlusNonforma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03A45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p w:rsidR="00F8159B" w:rsidRPr="001A18C4" w:rsidRDefault="00F8159B" w:rsidP="00F8159B">
      <w:pPr>
        <w:autoSpaceDE w:val="0"/>
        <w:autoSpaceDN w:val="0"/>
        <w:jc w:val="center"/>
        <w:rPr>
          <w:rFonts w:ascii="Times New Roman" w:hAnsi="Times New Roman"/>
          <w:color w:val="auto"/>
        </w:rPr>
      </w:pPr>
    </w:p>
    <w:tbl>
      <w:tblPr>
        <w:tblW w:w="16161" w:type="dxa"/>
        <w:tblInd w:w="-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1511"/>
        <w:gridCol w:w="4821"/>
        <w:gridCol w:w="4677"/>
        <w:gridCol w:w="1985"/>
        <w:gridCol w:w="2693"/>
      </w:tblGrid>
      <w:tr w:rsidR="001A18C4" w:rsidRPr="001A18C4" w:rsidTr="003A2DAE">
        <w:trPr>
          <w:tblHeader/>
        </w:trPr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159B" w:rsidRPr="003A2DAE" w:rsidRDefault="00F8159B" w:rsidP="00BE1252">
            <w:pPr>
              <w:autoSpaceDE w:val="0"/>
              <w:autoSpaceDN w:val="0"/>
              <w:rPr>
                <w:rFonts w:ascii="Times New Roman" w:hAnsi="Times New Roman"/>
                <w:color w:val="auto"/>
              </w:rPr>
            </w:pPr>
            <w:r w:rsidRPr="003A2DA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N </w:t>
            </w:r>
            <w:proofErr w:type="gramStart"/>
            <w:r w:rsidRPr="003A2DAE">
              <w:rPr>
                <w:rFonts w:ascii="Times New Roman" w:hAnsi="Times New Roman"/>
                <w:color w:val="auto"/>
                <w:sz w:val="22"/>
                <w:szCs w:val="22"/>
              </w:rPr>
              <w:t>п</w:t>
            </w:r>
            <w:proofErr w:type="gramEnd"/>
            <w:r w:rsidRPr="003A2DAE">
              <w:rPr>
                <w:rFonts w:ascii="Times New Roman" w:hAnsi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159B" w:rsidRPr="003A2DAE" w:rsidRDefault="00F8159B" w:rsidP="00DC76A2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3A2DAE">
              <w:rPr>
                <w:rFonts w:ascii="Times New Roman" w:hAnsi="Times New Roman"/>
                <w:color w:val="auto"/>
                <w:sz w:val="22"/>
                <w:szCs w:val="22"/>
              </w:rPr>
              <w:t>Этап</w:t>
            </w:r>
          </w:p>
        </w:tc>
        <w:tc>
          <w:tcPr>
            <w:tcW w:w="48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159B" w:rsidRPr="003A2DAE" w:rsidRDefault="00F8159B" w:rsidP="00DC76A2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3A2DAE">
              <w:rPr>
                <w:rFonts w:ascii="Times New Roman" w:hAnsi="Times New Roman"/>
                <w:color w:val="auto"/>
                <w:sz w:val="22"/>
                <w:szCs w:val="22"/>
              </w:rPr>
              <w:t>Содержание/условия этапа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159B" w:rsidRPr="003A2DAE" w:rsidRDefault="00F8159B" w:rsidP="00C90531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3A2DAE">
              <w:rPr>
                <w:rFonts w:ascii="Times New Roman" w:hAnsi="Times New Roman"/>
                <w:color w:val="auto"/>
                <w:sz w:val="22"/>
                <w:szCs w:val="22"/>
              </w:rPr>
              <w:t>Форма предоставления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159B" w:rsidRPr="003A2DAE" w:rsidRDefault="00F8159B" w:rsidP="00DC76A2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3A2DAE">
              <w:rPr>
                <w:rFonts w:ascii="Times New Roman" w:hAnsi="Times New Roman"/>
                <w:color w:val="auto"/>
                <w:sz w:val="22"/>
                <w:szCs w:val="22"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8159B" w:rsidRPr="003A2DAE" w:rsidRDefault="00F8159B" w:rsidP="00C90531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3A2DAE">
              <w:rPr>
                <w:rFonts w:ascii="Times New Roman" w:hAnsi="Times New Roman"/>
                <w:color w:val="auto"/>
                <w:sz w:val="22"/>
                <w:szCs w:val="22"/>
              </w:rPr>
              <w:t>Ссылка на нормативный правовой акт</w:t>
            </w:r>
          </w:p>
        </w:tc>
      </w:tr>
      <w:tr w:rsidR="00DB1EBD" w:rsidRPr="001A18C4" w:rsidTr="003A2DA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EBD" w:rsidRPr="003A2DAE" w:rsidRDefault="00DB1EBD" w:rsidP="00BE12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1EBD" w:rsidRPr="003A2DAE" w:rsidRDefault="0086769A" w:rsidP="0086769A">
            <w:pPr>
              <w:autoSpaceDE w:val="0"/>
              <w:autoSpaceDN w:val="0"/>
              <w:ind w:left="18"/>
              <w:rPr>
                <w:rFonts w:ascii="Times New Roman" w:hAnsi="Times New Roman"/>
                <w:color w:val="auto"/>
              </w:rPr>
            </w:pPr>
            <w:r w:rsidRPr="003A2DAE">
              <w:rPr>
                <w:rFonts w:ascii="Times New Roman" w:hAnsi="Times New Roman"/>
                <w:color w:val="auto"/>
                <w:sz w:val="22"/>
                <w:szCs w:val="22"/>
              </w:rPr>
              <w:t>Подача заявки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1EBD" w:rsidRPr="003A2DAE" w:rsidRDefault="00DB1EBD" w:rsidP="00964F99">
            <w:pPr>
              <w:autoSpaceDE w:val="0"/>
              <w:autoSpaceDN w:val="0"/>
              <w:rPr>
                <w:rFonts w:ascii="Times New Roman" w:hAnsi="Times New Roman"/>
                <w:color w:val="auto"/>
              </w:rPr>
            </w:pPr>
            <w:r w:rsidRPr="003A2DAE">
              <w:rPr>
                <w:rFonts w:ascii="Times New Roman" w:hAnsi="Times New Roman"/>
                <w:color w:val="auto"/>
                <w:sz w:val="22"/>
                <w:szCs w:val="22"/>
              </w:rPr>
              <w:t>Подача заявки на технологическое присоединение.</w:t>
            </w:r>
          </w:p>
          <w:p w:rsidR="00DB1EBD" w:rsidRPr="003A2DAE" w:rsidRDefault="00DB1EBD" w:rsidP="00964F99">
            <w:pPr>
              <w:autoSpaceDE w:val="0"/>
              <w:autoSpaceDN w:val="0"/>
              <w:rPr>
                <w:rFonts w:ascii="Times New Roman" w:hAnsi="Times New Roman"/>
                <w:color w:val="auto"/>
              </w:rPr>
            </w:pPr>
            <w:r w:rsidRPr="003A2DA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К заявке прилагаются: </w:t>
            </w:r>
          </w:p>
          <w:p w:rsidR="00DB1EBD" w:rsidRPr="003A2DAE" w:rsidRDefault="00DB1EBD" w:rsidP="00EF2F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  <w:r w:rsidRPr="003A2DAE">
              <w:rPr>
                <w:rFonts w:ascii="Times New Roman" w:hAnsi="Times New Roman"/>
                <w:color w:val="auto"/>
                <w:sz w:val="22"/>
                <w:szCs w:val="22"/>
              </w:rPr>
              <w:t>-копия документа, подтверждающего право собственности или иное предусмотренное законом основание;</w:t>
            </w:r>
          </w:p>
          <w:p w:rsidR="00DB1EBD" w:rsidRPr="003A2DAE" w:rsidRDefault="00DB1EBD" w:rsidP="00EF2F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  <w:r w:rsidRPr="003A2DA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доверенность или иные документы, подтверждающие полномочия представителя заявителя, подающего и получающего </w:t>
            </w:r>
            <w:r w:rsidRPr="003A2DAE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документы, в случае если заявка подается в сетевую организацию представителем заявителя.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E7D99" w:rsidRPr="003A2DAE" w:rsidRDefault="00BE7D99" w:rsidP="00BE7D99">
            <w:pPr>
              <w:autoSpaceDE w:val="0"/>
              <w:autoSpaceDN w:val="0"/>
              <w:jc w:val="both"/>
              <w:rPr>
                <w:rFonts w:ascii="Times New Roman" w:hAnsi="Times New Roman"/>
                <w:color w:val="auto"/>
              </w:rPr>
            </w:pPr>
            <w:r w:rsidRPr="003A2DAE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Заявка направляется заявителем в сетевую организацию в 2 экземплярах:</w:t>
            </w:r>
          </w:p>
          <w:p w:rsidR="00BE7D99" w:rsidRPr="003A2DAE" w:rsidRDefault="00BE7D99" w:rsidP="00BE7D99">
            <w:pPr>
              <w:autoSpaceDE w:val="0"/>
              <w:autoSpaceDN w:val="0"/>
              <w:jc w:val="both"/>
              <w:rPr>
                <w:rFonts w:ascii="Times New Roman" w:hAnsi="Times New Roman"/>
                <w:color w:val="auto"/>
              </w:rPr>
            </w:pPr>
            <w:r w:rsidRPr="003A2DAE">
              <w:rPr>
                <w:rFonts w:ascii="Times New Roman" w:hAnsi="Times New Roman"/>
                <w:color w:val="auto"/>
                <w:sz w:val="22"/>
                <w:szCs w:val="22"/>
              </w:rPr>
              <w:t>- письмом с описью вложения</w:t>
            </w:r>
          </w:p>
          <w:p w:rsidR="00BE7D99" w:rsidRPr="003A2DAE" w:rsidRDefault="00BE7D99" w:rsidP="00BE7D99">
            <w:pPr>
              <w:autoSpaceDE w:val="0"/>
              <w:autoSpaceDN w:val="0"/>
              <w:jc w:val="both"/>
              <w:rPr>
                <w:rFonts w:ascii="Times New Roman" w:hAnsi="Times New Roman"/>
                <w:color w:val="auto"/>
              </w:rPr>
            </w:pPr>
            <w:r w:rsidRPr="003A2DAE">
              <w:rPr>
                <w:rFonts w:ascii="Times New Roman" w:hAnsi="Times New Roman"/>
                <w:color w:val="auto"/>
                <w:sz w:val="22"/>
                <w:szCs w:val="22"/>
              </w:rPr>
              <w:t>- лично</w:t>
            </w:r>
          </w:p>
          <w:p w:rsidR="00BE7D99" w:rsidRPr="003A2DAE" w:rsidRDefault="00BE7D99" w:rsidP="00BE7D99">
            <w:pPr>
              <w:autoSpaceDE w:val="0"/>
              <w:autoSpaceDN w:val="0"/>
              <w:jc w:val="both"/>
              <w:rPr>
                <w:rFonts w:ascii="Times New Roman" w:hAnsi="Times New Roman"/>
                <w:color w:val="auto"/>
              </w:rPr>
            </w:pPr>
            <w:r w:rsidRPr="003A2DAE">
              <w:rPr>
                <w:rFonts w:ascii="Times New Roman" w:hAnsi="Times New Roman"/>
                <w:color w:val="auto"/>
                <w:sz w:val="22"/>
                <w:szCs w:val="22"/>
              </w:rPr>
              <w:t>- через уполномоченного представителя</w:t>
            </w:r>
          </w:p>
          <w:p w:rsidR="00DB1EBD" w:rsidRPr="003A2DAE" w:rsidRDefault="00DB1EBD" w:rsidP="00BE7D99">
            <w:pPr>
              <w:autoSpaceDE w:val="0"/>
              <w:autoSpaceDN w:val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1EBD" w:rsidRPr="003A2DAE" w:rsidRDefault="00DB1EBD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1EBD" w:rsidRPr="003A2DAE" w:rsidRDefault="005329A6" w:rsidP="00C90531">
            <w:pPr>
              <w:autoSpaceDE w:val="0"/>
              <w:autoSpaceDN w:val="0"/>
              <w:rPr>
                <w:rFonts w:ascii="Times New Roman" w:hAnsi="Times New Roman"/>
                <w:color w:val="auto"/>
              </w:rPr>
            </w:pPr>
            <w:proofErr w:type="gramStart"/>
            <w:r w:rsidRPr="003A2DAE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Постановление Правительства Российской Федерации от 27.12.2004 г. № 861 *)</w:t>
            </w:r>
            <w:proofErr w:type="gramEnd"/>
          </w:p>
        </w:tc>
      </w:tr>
      <w:tr w:rsidR="00DB1EBD" w:rsidRPr="001A18C4" w:rsidTr="003A2DA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EBD" w:rsidRPr="003A2DAE" w:rsidRDefault="00DB1EBD" w:rsidP="00BE12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1EBD" w:rsidRPr="003A2DAE" w:rsidRDefault="0086769A" w:rsidP="0086769A">
            <w:pPr>
              <w:autoSpaceDE w:val="0"/>
              <w:autoSpaceDN w:val="0"/>
              <w:rPr>
                <w:rFonts w:ascii="Times New Roman" w:hAnsi="Times New Roman"/>
                <w:color w:val="auto"/>
              </w:rPr>
            </w:pPr>
            <w:r w:rsidRPr="003A2DAE">
              <w:rPr>
                <w:rFonts w:ascii="Times New Roman" w:hAnsi="Times New Roman"/>
                <w:color w:val="auto"/>
                <w:sz w:val="22"/>
                <w:szCs w:val="22"/>
              </w:rPr>
              <w:t>Заключение договора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1EBD" w:rsidRPr="003A2DAE" w:rsidRDefault="00DB1EBD" w:rsidP="005504FF">
            <w:pPr>
              <w:autoSpaceDE w:val="0"/>
              <w:autoSpaceDN w:val="0"/>
              <w:rPr>
                <w:rFonts w:ascii="Times New Roman" w:hAnsi="Times New Roman"/>
                <w:color w:val="auto"/>
              </w:rPr>
            </w:pPr>
            <w:r w:rsidRPr="003A2DAE">
              <w:rPr>
                <w:rFonts w:ascii="Times New Roman" w:hAnsi="Times New Roman"/>
                <w:color w:val="auto"/>
                <w:sz w:val="22"/>
                <w:szCs w:val="22"/>
              </w:rPr>
              <w:t>Заключение с сетевой организацией договора об осуществлении технологического присоединения к электрическим сетям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29A6" w:rsidRPr="003A2DAE" w:rsidRDefault="005329A6" w:rsidP="005329A6">
            <w:pPr>
              <w:autoSpaceDE w:val="0"/>
              <w:autoSpaceDN w:val="0"/>
              <w:rPr>
                <w:rFonts w:ascii="Times New Roman" w:hAnsi="Times New Roman"/>
                <w:color w:val="auto"/>
                <w:lang w:eastAsia="ru-RU"/>
              </w:rPr>
            </w:pPr>
            <w:r w:rsidRPr="003A2DAE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Оригинальные экземпляры документов в 2 экз. в формате, установленном Правилами технологического присоединения</w:t>
            </w:r>
          </w:p>
          <w:p w:rsidR="00DB1EBD" w:rsidRPr="003A2DAE" w:rsidRDefault="00DB1EBD" w:rsidP="00C90531">
            <w:pPr>
              <w:autoSpaceDE w:val="0"/>
              <w:autoSpaceDN w:val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1EBD" w:rsidRPr="003A2DAE" w:rsidRDefault="00924694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3A2DA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Направление </w:t>
            </w:r>
            <w:r w:rsidR="005329A6" w:rsidRPr="003A2DAE">
              <w:rPr>
                <w:rFonts w:ascii="Times New Roman" w:hAnsi="Times New Roman"/>
                <w:color w:val="auto"/>
                <w:sz w:val="22"/>
                <w:szCs w:val="22"/>
              </w:rPr>
              <w:t>проекта договора</w:t>
            </w:r>
            <w:r w:rsidRPr="003A2DA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заявителю в течение </w:t>
            </w:r>
            <w:r w:rsidR="00DB1EBD" w:rsidRPr="003A2DAE">
              <w:rPr>
                <w:rFonts w:ascii="Times New Roman" w:hAnsi="Times New Roman"/>
                <w:color w:val="auto"/>
                <w:sz w:val="22"/>
                <w:szCs w:val="22"/>
              </w:rPr>
              <w:t>10 дней со дня получения заявки</w:t>
            </w:r>
            <w:r w:rsidRPr="003A2DAE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:rsidR="00924694" w:rsidRPr="003A2DAE" w:rsidRDefault="00924694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3A2DAE">
              <w:rPr>
                <w:rFonts w:ascii="Times New Roman" w:hAnsi="Times New Roman"/>
                <w:color w:val="auto"/>
                <w:sz w:val="22"/>
                <w:szCs w:val="22"/>
              </w:rPr>
              <w:t>Подписание договора заявителем</w:t>
            </w:r>
            <w:r w:rsidR="005329A6" w:rsidRPr="003A2DA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в течение 30 дней со дня получения проекта договора</w:t>
            </w:r>
            <w:r w:rsidRPr="003A2DA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1EBD" w:rsidRPr="003A2DAE" w:rsidRDefault="005329A6" w:rsidP="00C90531">
            <w:pPr>
              <w:autoSpaceDE w:val="0"/>
              <w:autoSpaceDN w:val="0"/>
              <w:rPr>
                <w:rFonts w:ascii="Times New Roman" w:hAnsi="Times New Roman"/>
                <w:color w:val="auto"/>
              </w:rPr>
            </w:pPr>
            <w:proofErr w:type="gramStart"/>
            <w:r w:rsidRPr="003A2DAE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Постановление Правительства Российской Федерации от 27.12.2004 г. № 861 *)</w:t>
            </w:r>
            <w:proofErr w:type="gramEnd"/>
          </w:p>
        </w:tc>
      </w:tr>
      <w:tr w:rsidR="00DB1EBD" w:rsidRPr="001A18C4" w:rsidTr="003A2DA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1EBD" w:rsidRPr="003A2DAE" w:rsidRDefault="00DB1EBD" w:rsidP="00BE12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1EBD" w:rsidRPr="003A2DAE" w:rsidRDefault="003A2DAE" w:rsidP="003A2DAE">
            <w:pPr>
              <w:autoSpaceDE w:val="0"/>
              <w:autoSpaceDN w:val="0"/>
              <w:rPr>
                <w:rFonts w:ascii="Times New Roman" w:hAnsi="Times New Roman"/>
                <w:color w:val="auto"/>
              </w:rPr>
            </w:pPr>
            <w:r w:rsidRPr="003A2DAE">
              <w:rPr>
                <w:rFonts w:ascii="Times New Roman" w:hAnsi="Times New Roman"/>
                <w:color w:val="auto"/>
                <w:sz w:val="22"/>
                <w:szCs w:val="22"/>
              </w:rPr>
              <w:t>Выполнение мероприятий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1EBD" w:rsidRPr="003A2DAE" w:rsidRDefault="00DB1EBD" w:rsidP="00964F99">
            <w:pPr>
              <w:autoSpaceDE w:val="0"/>
              <w:autoSpaceDN w:val="0"/>
              <w:rPr>
                <w:rFonts w:ascii="Times New Roman" w:hAnsi="Times New Roman"/>
                <w:color w:val="auto"/>
              </w:rPr>
            </w:pPr>
            <w:r w:rsidRPr="003A2DA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Выполнение мероприятий по договору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1EBD" w:rsidRPr="003A2DAE" w:rsidRDefault="00DB1EBD" w:rsidP="00C90531">
            <w:pPr>
              <w:autoSpaceDE w:val="0"/>
              <w:autoSpaceDN w:val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1EBD" w:rsidRPr="003A2DAE" w:rsidRDefault="0033396A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proofErr w:type="gramStart"/>
            <w:r w:rsidRPr="003A2DAE">
              <w:rPr>
                <w:rFonts w:ascii="Times New Roman" w:hAnsi="Times New Roman"/>
                <w:color w:val="auto"/>
                <w:sz w:val="22"/>
                <w:szCs w:val="22"/>
              </w:rPr>
              <w:t>Со</w:t>
            </w:r>
            <w:r w:rsidR="002D6746" w:rsidRPr="003A2DAE">
              <w:rPr>
                <w:rFonts w:ascii="Times New Roman" w:hAnsi="Times New Roman"/>
                <w:color w:val="auto"/>
                <w:sz w:val="22"/>
                <w:szCs w:val="22"/>
              </w:rPr>
              <w:t>гласно условий</w:t>
            </w:r>
            <w:proofErr w:type="gramEnd"/>
            <w:r w:rsidR="002D6746" w:rsidRPr="003A2DA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договора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1EBD" w:rsidRPr="003A2DAE" w:rsidRDefault="005329A6" w:rsidP="00C90531">
            <w:pPr>
              <w:autoSpaceDE w:val="0"/>
              <w:autoSpaceDN w:val="0"/>
              <w:rPr>
                <w:rFonts w:ascii="Times New Roman" w:hAnsi="Times New Roman"/>
                <w:color w:val="auto"/>
              </w:rPr>
            </w:pPr>
            <w:proofErr w:type="gramStart"/>
            <w:r w:rsidRPr="003A2DAE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Постановление Правительства Российской Федерации от 27.12.2004 г. № 861 *)</w:t>
            </w:r>
            <w:proofErr w:type="gramEnd"/>
          </w:p>
        </w:tc>
      </w:tr>
      <w:tr w:rsidR="00DB1EBD" w:rsidRPr="001A18C4" w:rsidTr="003A2DA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1EBD" w:rsidRPr="003A2DAE" w:rsidRDefault="00DB1EBD" w:rsidP="00BE12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1EBD" w:rsidRPr="003A2DAE" w:rsidRDefault="003A2DAE" w:rsidP="003A2DAE">
            <w:pPr>
              <w:autoSpaceDE w:val="0"/>
              <w:autoSpaceDN w:val="0"/>
              <w:rPr>
                <w:rFonts w:ascii="Times New Roman" w:hAnsi="Times New Roman"/>
                <w:color w:val="auto"/>
              </w:rPr>
            </w:pPr>
            <w:r w:rsidRPr="003A2DAE">
              <w:rPr>
                <w:rFonts w:ascii="Times New Roman" w:hAnsi="Times New Roman"/>
                <w:color w:val="auto"/>
                <w:sz w:val="22"/>
                <w:szCs w:val="22"/>
              </w:rPr>
              <w:t>Выполнение сторонами договора мероприятий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r w:rsidRPr="003A2DAE">
              <w:rPr>
                <w:rFonts w:ascii="Times New Roman" w:hAnsi="Times New Roman"/>
                <w:color w:val="auto"/>
                <w:sz w:val="22"/>
                <w:szCs w:val="22"/>
              </w:rPr>
              <w:t>предусмотренных договором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1EBD" w:rsidRPr="003A2DAE" w:rsidRDefault="00DB1EBD" w:rsidP="00EF2F58">
            <w:pPr>
              <w:autoSpaceDE w:val="0"/>
              <w:autoSpaceDN w:val="0"/>
              <w:rPr>
                <w:rFonts w:ascii="Times New Roman" w:hAnsi="Times New Roman"/>
                <w:color w:val="auto"/>
              </w:rPr>
            </w:pPr>
            <w:r w:rsidRPr="003A2DAE">
              <w:rPr>
                <w:rFonts w:ascii="Times New Roman" w:hAnsi="Times New Roman"/>
                <w:color w:val="auto"/>
                <w:sz w:val="22"/>
                <w:szCs w:val="22"/>
              </w:rPr>
              <w:t>Подписание актов (Акт об осуществлении ТП, акт разграничения балансовой принадлежности, акт эксплуатационной ответственности сторон).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29A6" w:rsidRPr="003A2DAE" w:rsidRDefault="005329A6" w:rsidP="005329A6">
            <w:pPr>
              <w:autoSpaceDE w:val="0"/>
              <w:autoSpaceDN w:val="0"/>
              <w:rPr>
                <w:rFonts w:ascii="Times New Roman" w:hAnsi="Times New Roman"/>
                <w:color w:val="auto"/>
                <w:lang w:eastAsia="ru-RU"/>
              </w:rPr>
            </w:pPr>
            <w:r w:rsidRPr="003A2DAE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Оригинальные экземпляры документов в 2 экз. в формате, установленном Правилами технологического </w:t>
            </w:r>
            <w:proofErr w:type="gramStart"/>
            <w:r w:rsidRPr="003A2DAE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присоединения</w:t>
            </w:r>
            <w:proofErr w:type="gramEnd"/>
            <w:r w:rsidRPr="003A2DAE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 xml:space="preserve"> подписанные со стороны заявителя и сетевой организации</w:t>
            </w:r>
          </w:p>
          <w:p w:rsidR="00DB1EBD" w:rsidRPr="003A2DAE" w:rsidRDefault="00DB1EBD" w:rsidP="00C90531">
            <w:pPr>
              <w:autoSpaceDE w:val="0"/>
              <w:autoSpaceDN w:val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1EBD" w:rsidRPr="003A2DAE" w:rsidRDefault="00BE7D99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3A2DAE">
              <w:rPr>
                <w:rFonts w:ascii="Times New Roman" w:hAnsi="Times New Roman"/>
                <w:color w:val="auto"/>
                <w:sz w:val="22"/>
                <w:szCs w:val="22"/>
              </w:rPr>
              <w:t>По окончании осуществления мероприятий по технологическому присоединению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1EBD" w:rsidRPr="003A2DAE" w:rsidRDefault="005329A6" w:rsidP="00C90531">
            <w:pPr>
              <w:autoSpaceDE w:val="0"/>
              <w:autoSpaceDN w:val="0"/>
              <w:rPr>
                <w:rFonts w:ascii="Times New Roman" w:hAnsi="Times New Roman"/>
                <w:color w:val="auto"/>
              </w:rPr>
            </w:pPr>
            <w:proofErr w:type="gramStart"/>
            <w:r w:rsidRPr="003A2DAE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Постановление Правительства Российской Федерации от 27.12.2004 г. № 861 *)</w:t>
            </w:r>
            <w:proofErr w:type="gramEnd"/>
          </w:p>
        </w:tc>
      </w:tr>
      <w:tr w:rsidR="00DB1EBD" w:rsidRPr="001A18C4" w:rsidTr="003A2DA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1EBD" w:rsidRPr="003A2DAE" w:rsidRDefault="00DB1EBD" w:rsidP="00BE12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1EBD" w:rsidRPr="003A2DAE" w:rsidRDefault="003A2DAE" w:rsidP="003A2DAE">
            <w:pPr>
              <w:autoSpaceDE w:val="0"/>
              <w:autoSpaceDN w:val="0"/>
              <w:rPr>
                <w:rFonts w:ascii="Times New Roman" w:hAnsi="Times New Roman"/>
                <w:color w:val="auto"/>
              </w:rPr>
            </w:pPr>
            <w:r w:rsidRPr="003A2DAE">
              <w:rPr>
                <w:rFonts w:ascii="Times New Roman" w:hAnsi="Times New Roman"/>
                <w:color w:val="auto"/>
                <w:sz w:val="22"/>
                <w:szCs w:val="22"/>
              </w:rPr>
              <w:t>Расторжение договора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1EBD" w:rsidRPr="003A2DAE" w:rsidRDefault="00DB1EBD" w:rsidP="00EF2F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  <w:r w:rsidRPr="003A2DAE">
              <w:rPr>
                <w:rFonts w:ascii="Times New Roman" w:hAnsi="Times New Roman"/>
                <w:color w:val="auto"/>
                <w:sz w:val="22"/>
                <w:szCs w:val="22"/>
              </w:rPr>
              <w:t>Письменное уведомление заявителя о дате и времени осуществления работ по отсоединению устройств от объектов электросетевого хозяйства сетевой организации</w:t>
            </w:r>
            <w:proofErr w:type="gramStart"/>
            <w:r w:rsidRPr="003A2DAE">
              <w:rPr>
                <w:rFonts w:ascii="Times New Roman" w:hAnsi="Times New Roman"/>
                <w:color w:val="auto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1EBD" w:rsidRPr="003A2DAE" w:rsidRDefault="00924694" w:rsidP="00C90531">
            <w:pPr>
              <w:autoSpaceDE w:val="0"/>
              <w:autoSpaceDN w:val="0"/>
              <w:rPr>
                <w:rFonts w:ascii="Times New Roman" w:hAnsi="Times New Roman"/>
                <w:color w:val="auto"/>
              </w:rPr>
            </w:pPr>
            <w:r w:rsidRPr="003A2DAE">
              <w:rPr>
                <w:rFonts w:ascii="Times New Roman" w:hAnsi="Times New Roman"/>
                <w:color w:val="auto"/>
                <w:sz w:val="22"/>
                <w:szCs w:val="22"/>
              </w:rPr>
              <w:t>Уведомление заявителя с подписью уполномоченного лица сетевой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1EBD" w:rsidRPr="003A2DAE" w:rsidRDefault="00DB1EBD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3A2DA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Не </w:t>
            </w:r>
            <w:proofErr w:type="gramStart"/>
            <w:r w:rsidRPr="003A2DAE">
              <w:rPr>
                <w:rFonts w:ascii="Times New Roman" w:hAnsi="Times New Roman"/>
                <w:color w:val="auto"/>
                <w:sz w:val="22"/>
                <w:szCs w:val="22"/>
              </w:rPr>
              <w:t>позднее</w:t>
            </w:r>
            <w:proofErr w:type="gramEnd"/>
            <w:r w:rsidRPr="003A2DA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чем за 10 рабочих дней до дня отсоединения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1EBD" w:rsidRPr="003A2DAE" w:rsidRDefault="005329A6" w:rsidP="00C90531">
            <w:pPr>
              <w:autoSpaceDE w:val="0"/>
              <w:autoSpaceDN w:val="0"/>
              <w:rPr>
                <w:rFonts w:ascii="Times New Roman" w:hAnsi="Times New Roman"/>
                <w:color w:val="auto"/>
              </w:rPr>
            </w:pPr>
            <w:proofErr w:type="gramStart"/>
            <w:r w:rsidRPr="003A2DAE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Постановление Правительства Российской Федерации от 27.12.2004 г. № 861 *)</w:t>
            </w:r>
            <w:proofErr w:type="gramEnd"/>
          </w:p>
        </w:tc>
      </w:tr>
      <w:tr w:rsidR="00DB1EBD" w:rsidRPr="001A18C4" w:rsidTr="003A2DA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1EBD" w:rsidRPr="003A2DAE" w:rsidRDefault="00DB1EBD" w:rsidP="00BE12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1EBD" w:rsidRPr="003A2DAE" w:rsidRDefault="003A2DAE" w:rsidP="003A2DAE">
            <w:pPr>
              <w:autoSpaceDE w:val="0"/>
              <w:autoSpaceDN w:val="0"/>
              <w:rPr>
                <w:rFonts w:ascii="Times New Roman" w:hAnsi="Times New Roman"/>
                <w:color w:val="auto"/>
              </w:rPr>
            </w:pPr>
            <w:r w:rsidRPr="003A2DAE">
              <w:rPr>
                <w:rFonts w:ascii="Times New Roman" w:hAnsi="Times New Roman"/>
                <w:color w:val="auto"/>
                <w:sz w:val="22"/>
                <w:szCs w:val="22"/>
              </w:rPr>
              <w:t>Выполнение мероприятий по ограничению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1EBD" w:rsidRPr="003A2DAE" w:rsidRDefault="00DB1EBD" w:rsidP="00EF2F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  <w:r w:rsidRPr="003A2DA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Ограничение с одновременным расторжением договора энергоснабжения. </w:t>
            </w:r>
          </w:p>
          <w:p w:rsidR="00DB1EBD" w:rsidRPr="003A2DAE" w:rsidRDefault="00DB1EBD" w:rsidP="00571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1EBD" w:rsidRPr="003A2DAE" w:rsidRDefault="00DB1EBD" w:rsidP="00C90531">
            <w:pPr>
              <w:autoSpaceDE w:val="0"/>
              <w:autoSpaceDN w:val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1EBD" w:rsidRPr="003A2DAE" w:rsidRDefault="00DB1EBD" w:rsidP="00571BB5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3A2DAE">
              <w:rPr>
                <w:rFonts w:ascii="Times New Roman" w:hAnsi="Times New Roman"/>
                <w:color w:val="auto"/>
                <w:sz w:val="22"/>
                <w:szCs w:val="22"/>
              </w:rPr>
              <w:t>По окончании срока, на который осуществлялось энергоснабжение энергопринимающих устройств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0B75" w:rsidRPr="003A2DAE" w:rsidRDefault="00D70B75" w:rsidP="00D70B75">
            <w:pPr>
              <w:autoSpaceDE w:val="0"/>
              <w:autoSpaceDN w:val="0"/>
              <w:adjustRightInd w:val="0"/>
              <w:ind w:firstLine="7"/>
              <w:rPr>
                <w:rFonts w:ascii="Times New Roman" w:hAnsi="Times New Roman"/>
                <w:color w:val="auto"/>
              </w:rPr>
            </w:pPr>
            <w:proofErr w:type="gramStart"/>
            <w:r w:rsidRPr="003A2DAE">
              <w:rPr>
                <w:rFonts w:ascii="Times New Roman" w:hAnsi="Times New Roman"/>
                <w:color w:val="auto"/>
                <w:sz w:val="22"/>
                <w:szCs w:val="22"/>
              </w:rPr>
              <w:t>Ограничение в соответствии с Постановлением Правительства Российской Федерации от 4 мая 2012 г. N 442  *))</w:t>
            </w:r>
            <w:proofErr w:type="gramEnd"/>
          </w:p>
          <w:p w:rsidR="00DB1EBD" w:rsidRPr="003A2DAE" w:rsidRDefault="00DB1EBD" w:rsidP="00C90531">
            <w:pPr>
              <w:autoSpaceDE w:val="0"/>
              <w:autoSpaceDN w:val="0"/>
              <w:rPr>
                <w:rFonts w:ascii="Times New Roman" w:hAnsi="Times New Roman"/>
                <w:color w:val="auto"/>
              </w:rPr>
            </w:pPr>
          </w:p>
        </w:tc>
      </w:tr>
      <w:tr w:rsidR="00DB1EBD" w:rsidRPr="001A18C4" w:rsidTr="003A2DA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1EBD" w:rsidRPr="003A2DAE" w:rsidRDefault="00DB1EBD" w:rsidP="00BE12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A2DAE" w:rsidRPr="003A2DAE" w:rsidRDefault="003A2DAE" w:rsidP="003A2D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</w:rPr>
            </w:pPr>
            <w:r w:rsidRPr="003A2DAE">
              <w:rPr>
                <w:rFonts w:ascii="Times New Roman" w:hAnsi="Times New Roman"/>
                <w:color w:val="auto"/>
                <w:sz w:val="22"/>
                <w:szCs w:val="22"/>
              </w:rPr>
              <w:t>Подписание актов</w:t>
            </w:r>
          </w:p>
          <w:p w:rsidR="00DB1EBD" w:rsidRPr="003A2DAE" w:rsidRDefault="00DB1EBD" w:rsidP="003A2DAE">
            <w:pPr>
              <w:autoSpaceDE w:val="0"/>
              <w:autoSpaceDN w:val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1EBD" w:rsidRPr="003A2DAE" w:rsidRDefault="00DB1EBD" w:rsidP="00571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  <w:r w:rsidRPr="003A2DA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Подписание акта об отсоединении энергопринимающих устройств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1EBD" w:rsidRPr="003A2DAE" w:rsidRDefault="00C90531" w:rsidP="00C90531">
            <w:pPr>
              <w:autoSpaceDE w:val="0"/>
              <w:autoSpaceDN w:val="0"/>
              <w:rPr>
                <w:rFonts w:ascii="Times New Roman" w:hAnsi="Times New Roman"/>
                <w:color w:val="auto"/>
              </w:rPr>
            </w:pPr>
            <w:r w:rsidRPr="003A2DA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Оригинальные экземпляры документа </w:t>
            </w:r>
            <w:r w:rsidR="0033396A" w:rsidRPr="003A2DAE">
              <w:rPr>
                <w:rFonts w:ascii="Times New Roman" w:hAnsi="Times New Roman"/>
                <w:color w:val="auto"/>
                <w:sz w:val="22"/>
                <w:szCs w:val="22"/>
              </w:rPr>
              <w:t>в 3 экз.</w:t>
            </w:r>
            <w:r w:rsidR="005329A6" w:rsidRPr="003A2DA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5329A6" w:rsidRPr="003A2DAE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подписанные со стороны заявителя и сетевой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1EBD" w:rsidRPr="003A2DAE" w:rsidRDefault="00C90531" w:rsidP="00F8159B">
            <w:pPr>
              <w:autoSpaceDE w:val="0"/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3A2DAE">
              <w:rPr>
                <w:rFonts w:ascii="Times New Roman" w:hAnsi="Times New Roman"/>
                <w:color w:val="auto"/>
                <w:sz w:val="22"/>
                <w:szCs w:val="22"/>
              </w:rPr>
              <w:t>После осуществления отсоединения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1EBD" w:rsidRPr="003A2DAE" w:rsidRDefault="005329A6" w:rsidP="00C90531">
            <w:pPr>
              <w:autoSpaceDE w:val="0"/>
              <w:autoSpaceDN w:val="0"/>
              <w:rPr>
                <w:rFonts w:ascii="Times New Roman" w:hAnsi="Times New Roman"/>
                <w:color w:val="auto"/>
              </w:rPr>
            </w:pPr>
            <w:proofErr w:type="gramStart"/>
            <w:r w:rsidRPr="003A2DAE">
              <w:rPr>
                <w:rFonts w:ascii="Times New Roman" w:hAnsi="Times New Roman"/>
                <w:color w:val="auto"/>
                <w:sz w:val="22"/>
                <w:szCs w:val="22"/>
                <w:lang w:eastAsia="ru-RU"/>
              </w:rPr>
              <w:t>Постановление Правительства Российской Федерации от 27.12.2004 г. № 861 *)</w:t>
            </w:r>
            <w:proofErr w:type="gramEnd"/>
          </w:p>
        </w:tc>
      </w:tr>
    </w:tbl>
    <w:p w:rsidR="00F8159B" w:rsidRPr="001A18C4" w:rsidRDefault="00571BB5" w:rsidP="00571BB5">
      <w:pPr>
        <w:tabs>
          <w:tab w:val="left" w:pos="10080"/>
        </w:tabs>
        <w:autoSpaceDE w:val="0"/>
        <w:autoSpaceDN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</w:p>
    <w:p w:rsidR="00A376BA" w:rsidRPr="00A376BA" w:rsidRDefault="00A376BA" w:rsidP="00A376B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376BA">
        <w:rPr>
          <w:rFonts w:ascii="Times New Roman" w:hAnsi="Times New Roman" w:cs="Times New Roman"/>
          <w:sz w:val="22"/>
          <w:szCs w:val="22"/>
        </w:rPr>
        <w:t xml:space="preserve">Контактная информация для направления обращений: </w:t>
      </w:r>
    </w:p>
    <w:p w:rsidR="00A376BA" w:rsidRPr="00A376BA" w:rsidRDefault="00A376BA" w:rsidP="00A376BA">
      <w:pPr>
        <w:pStyle w:val="ConsPlusNonformat"/>
        <w:rPr>
          <w:rFonts w:ascii="Times New Roman" w:hAnsi="Times New Roman" w:cs="Times New Roman"/>
          <w:b/>
          <w:color w:val="3608B8"/>
          <w:sz w:val="22"/>
          <w:szCs w:val="22"/>
          <w:u w:val="single"/>
        </w:rPr>
      </w:pPr>
      <w:bookmarkStart w:id="0" w:name="_GoBack"/>
      <w:bookmarkEnd w:id="0"/>
      <w:r w:rsidRPr="00A376BA">
        <w:rPr>
          <w:rFonts w:ascii="Times New Roman" w:hAnsi="Times New Roman" w:cs="Times New Roman"/>
          <w:i/>
          <w:sz w:val="22"/>
          <w:szCs w:val="22"/>
        </w:rPr>
        <w:t>исчерпывающую информацию об оказываемой услуге</w:t>
      </w:r>
      <w:r w:rsidRPr="00A376BA">
        <w:rPr>
          <w:rFonts w:ascii="Times New Roman" w:hAnsi="Times New Roman" w:cs="Times New Roman"/>
          <w:sz w:val="22"/>
          <w:szCs w:val="22"/>
        </w:rPr>
        <w:t xml:space="preserve"> Вы можете получить в ООО «ЭЛЕКТРОСНАБ» по адресу: г. </w:t>
      </w:r>
      <w:proofErr w:type="spellStart"/>
      <w:r w:rsidRPr="00A376BA">
        <w:rPr>
          <w:rFonts w:ascii="Times New Roman" w:hAnsi="Times New Roman" w:cs="Times New Roman"/>
          <w:sz w:val="22"/>
          <w:szCs w:val="22"/>
        </w:rPr>
        <w:t>Козловка</w:t>
      </w:r>
      <w:proofErr w:type="spellEnd"/>
      <w:r w:rsidRPr="00A376BA">
        <w:rPr>
          <w:rFonts w:ascii="Times New Roman" w:hAnsi="Times New Roman" w:cs="Times New Roman"/>
          <w:sz w:val="22"/>
          <w:szCs w:val="22"/>
        </w:rPr>
        <w:t xml:space="preserve">, ул. Николаева, д.41,  по электронной почте  </w:t>
      </w:r>
      <w:proofErr w:type="spellStart"/>
      <w:r w:rsidRPr="00A376BA">
        <w:rPr>
          <w:rFonts w:ascii="Times New Roman" w:hAnsi="Times New Roman" w:cs="Times New Roman"/>
          <w:b/>
          <w:color w:val="3920D0"/>
          <w:sz w:val="22"/>
          <w:szCs w:val="22"/>
          <w:u w:val="single"/>
          <w:lang w:val="en-US"/>
        </w:rPr>
        <w:t>ooo</w:t>
      </w:r>
      <w:hyperlink r:id="rId7" w:history="1">
        <w:r w:rsidRPr="00A376BA">
          <w:rPr>
            <w:rStyle w:val="a3"/>
            <w:rFonts w:ascii="Times New Roman" w:hAnsi="Times New Roman" w:cs="Times New Roman"/>
            <w:b/>
            <w:color w:val="3920D0"/>
            <w:sz w:val="22"/>
            <w:szCs w:val="22"/>
            <w:lang w:val="en-US"/>
          </w:rPr>
          <w:t>elektrosnab</w:t>
        </w:r>
        <w:proofErr w:type="spellEnd"/>
        <w:r w:rsidRPr="00A376BA">
          <w:rPr>
            <w:rStyle w:val="a3"/>
            <w:rFonts w:ascii="Times New Roman" w:hAnsi="Times New Roman" w:cs="Times New Roman"/>
            <w:b/>
            <w:color w:val="3920D0"/>
            <w:sz w:val="22"/>
            <w:szCs w:val="22"/>
          </w:rPr>
          <w:t>@</w:t>
        </w:r>
        <w:r w:rsidRPr="00A376BA">
          <w:rPr>
            <w:rStyle w:val="a3"/>
            <w:rFonts w:ascii="Times New Roman" w:hAnsi="Times New Roman" w:cs="Times New Roman"/>
            <w:b/>
            <w:color w:val="3920D0"/>
            <w:sz w:val="22"/>
            <w:szCs w:val="22"/>
            <w:lang w:val="en-US"/>
          </w:rPr>
          <w:t>rambler</w:t>
        </w:r>
        <w:r w:rsidRPr="00A376BA">
          <w:rPr>
            <w:rStyle w:val="a3"/>
            <w:rFonts w:ascii="Times New Roman" w:hAnsi="Times New Roman" w:cs="Times New Roman"/>
            <w:b/>
            <w:color w:val="3920D0"/>
            <w:sz w:val="22"/>
            <w:szCs w:val="22"/>
          </w:rPr>
          <w:t>.</w:t>
        </w:r>
        <w:proofErr w:type="spellStart"/>
        <w:r w:rsidRPr="00A376BA">
          <w:rPr>
            <w:rStyle w:val="a3"/>
            <w:rFonts w:ascii="Times New Roman" w:hAnsi="Times New Roman" w:cs="Times New Roman"/>
            <w:b/>
            <w:color w:val="3920D0"/>
            <w:sz w:val="22"/>
            <w:szCs w:val="22"/>
            <w:lang w:val="en-US"/>
          </w:rPr>
          <w:t>ru</w:t>
        </w:r>
        <w:proofErr w:type="spellEnd"/>
      </w:hyperlink>
      <w:r w:rsidRPr="00A376BA">
        <w:rPr>
          <w:rFonts w:ascii="Times New Roman" w:hAnsi="Times New Roman" w:cs="Times New Roman"/>
          <w:sz w:val="22"/>
          <w:szCs w:val="22"/>
        </w:rPr>
        <w:t>, посредством официального сайт</w:t>
      </w:r>
      <w:proofErr w:type="gramStart"/>
      <w:r w:rsidRPr="00A376BA">
        <w:rPr>
          <w:rFonts w:ascii="Times New Roman" w:hAnsi="Times New Roman" w:cs="Times New Roman"/>
          <w:sz w:val="22"/>
          <w:szCs w:val="22"/>
        </w:rPr>
        <w:t>а ООО</w:t>
      </w:r>
      <w:proofErr w:type="gramEnd"/>
      <w:r w:rsidRPr="00A376BA">
        <w:rPr>
          <w:rFonts w:ascii="Times New Roman" w:hAnsi="Times New Roman" w:cs="Times New Roman"/>
          <w:sz w:val="22"/>
          <w:szCs w:val="22"/>
        </w:rPr>
        <w:t xml:space="preserve"> «ЭЛЕКТРОСНАБ»</w:t>
      </w:r>
      <w:r w:rsidRPr="00A376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376BA">
        <w:rPr>
          <w:rFonts w:ascii="Times New Roman" w:hAnsi="Times New Roman" w:cs="Times New Roman"/>
          <w:b/>
          <w:color w:val="3608B8"/>
          <w:sz w:val="22"/>
          <w:szCs w:val="22"/>
          <w:lang w:val="en-US"/>
        </w:rPr>
        <w:t>xoz</w:t>
      </w:r>
      <w:proofErr w:type="spellEnd"/>
      <w:r w:rsidRPr="00A376BA">
        <w:rPr>
          <w:rFonts w:ascii="Times New Roman" w:hAnsi="Times New Roman" w:cs="Times New Roman"/>
          <w:b/>
          <w:color w:val="3608B8"/>
          <w:sz w:val="22"/>
          <w:szCs w:val="22"/>
        </w:rPr>
        <w:t>-21.</w:t>
      </w:r>
      <w:proofErr w:type="spellStart"/>
      <w:r w:rsidRPr="00A376BA">
        <w:rPr>
          <w:rFonts w:ascii="Times New Roman" w:hAnsi="Times New Roman" w:cs="Times New Roman"/>
          <w:b/>
          <w:color w:val="3608B8"/>
          <w:sz w:val="22"/>
          <w:szCs w:val="22"/>
          <w:lang w:val="en-US"/>
        </w:rPr>
        <w:t>narod</w:t>
      </w:r>
      <w:proofErr w:type="spellEnd"/>
      <w:r w:rsidRPr="00A376BA">
        <w:rPr>
          <w:rFonts w:ascii="Times New Roman" w:hAnsi="Times New Roman" w:cs="Times New Roman"/>
          <w:b/>
          <w:color w:val="3608B8"/>
          <w:sz w:val="22"/>
          <w:szCs w:val="22"/>
        </w:rPr>
        <w:t>.</w:t>
      </w:r>
      <w:proofErr w:type="spellStart"/>
      <w:r w:rsidRPr="00A376BA">
        <w:rPr>
          <w:rFonts w:ascii="Times New Roman" w:hAnsi="Times New Roman" w:cs="Times New Roman"/>
          <w:b/>
          <w:color w:val="3608B8"/>
          <w:sz w:val="22"/>
          <w:szCs w:val="22"/>
          <w:lang w:val="en-US"/>
        </w:rPr>
        <w:t>ru</w:t>
      </w:r>
      <w:proofErr w:type="spellEnd"/>
      <w:r w:rsidRPr="00A376BA">
        <w:rPr>
          <w:rFonts w:ascii="Times New Roman" w:hAnsi="Times New Roman" w:cs="Times New Roman"/>
          <w:sz w:val="22"/>
          <w:szCs w:val="22"/>
        </w:rPr>
        <w:t>,   либо по телефону:</w:t>
      </w:r>
      <w:r w:rsidRPr="00A376BA">
        <w:rPr>
          <w:sz w:val="22"/>
          <w:szCs w:val="22"/>
        </w:rPr>
        <w:t xml:space="preserve"> </w:t>
      </w:r>
      <w:r w:rsidRPr="00A376BA">
        <w:rPr>
          <w:rFonts w:ascii="Times New Roman" w:hAnsi="Times New Roman" w:cs="Times New Roman"/>
          <w:b/>
          <w:color w:val="3608B8"/>
          <w:sz w:val="22"/>
          <w:szCs w:val="22"/>
          <w:u w:val="single"/>
        </w:rPr>
        <w:t>(83534) 2-51-35.</w:t>
      </w:r>
    </w:p>
    <w:p w:rsidR="00F8159B" w:rsidRPr="001A18C4" w:rsidRDefault="00F8159B" w:rsidP="00370E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8159B" w:rsidRPr="001A18C4" w:rsidRDefault="00F8159B" w:rsidP="00F81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8159B" w:rsidRPr="001A18C4" w:rsidRDefault="00F8159B" w:rsidP="00F81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8159B" w:rsidRPr="003A2DAE" w:rsidRDefault="005329A6" w:rsidP="00185111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3A2DAE">
        <w:rPr>
          <w:rFonts w:ascii="Times New Roman" w:hAnsi="Times New Roman"/>
          <w:sz w:val="22"/>
          <w:szCs w:val="22"/>
        </w:rPr>
        <w:t xml:space="preserve">*) </w:t>
      </w:r>
      <w:r w:rsidR="00185111" w:rsidRPr="003A2DAE">
        <w:rPr>
          <w:rFonts w:ascii="Times New Roman" w:hAnsi="Times New Roman"/>
          <w:sz w:val="22"/>
          <w:szCs w:val="22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и иным лицам, к электрическим сетям, утвержденные Постановлением Правительства Российской Федерации от 27.12.2004 г. № 861.</w:t>
      </w:r>
      <w:proofErr w:type="gramEnd"/>
    </w:p>
    <w:p w:rsidR="00F8159B" w:rsidRPr="003A2DAE" w:rsidRDefault="00F8159B" w:rsidP="00F8159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70B75" w:rsidRPr="003A2DAE" w:rsidRDefault="00D70B75" w:rsidP="00D70B75">
      <w:pPr>
        <w:autoSpaceDE w:val="0"/>
        <w:autoSpaceDN w:val="0"/>
        <w:adjustRightInd w:val="0"/>
        <w:ind w:firstLine="7"/>
        <w:jc w:val="both"/>
        <w:rPr>
          <w:rFonts w:ascii="Times New Roman" w:hAnsi="Times New Roman"/>
          <w:color w:val="auto"/>
          <w:sz w:val="22"/>
          <w:szCs w:val="22"/>
        </w:rPr>
      </w:pPr>
      <w:proofErr w:type="gramStart"/>
      <w:r w:rsidRPr="003A2DAE">
        <w:rPr>
          <w:rFonts w:ascii="Times New Roman" w:hAnsi="Times New Roman"/>
          <w:sz w:val="22"/>
          <w:szCs w:val="22"/>
        </w:rPr>
        <w:t xml:space="preserve">*)) </w:t>
      </w:r>
      <w:r w:rsidRPr="003A2DAE">
        <w:rPr>
          <w:rFonts w:ascii="Times New Roman" w:hAnsi="Times New Roman"/>
          <w:color w:val="auto"/>
          <w:sz w:val="22"/>
          <w:szCs w:val="22"/>
        </w:rPr>
        <w:t>Правила полного и (или) частичного ограничения режима потребления электрической энергии, утвержденные Постановлением Правительства Российской Федерации от 4 мая 2012 г. N 442 "О функционировании розничных рынков электрической энергии, полном и (или) частичном ограничении режима потребления электрической энергии"</w:t>
      </w:r>
      <w:proofErr w:type="gramEnd"/>
    </w:p>
    <w:p w:rsidR="00D70B75" w:rsidRPr="005329A6" w:rsidRDefault="00D70B75" w:rsidP="00F81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8159B" w:rsidRPr="001A18C4" w:rsidRDefault="00F8159B" w:rsidP="00F81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F8159B" w:rsidRPr="001A18C4" w:rsidSect="00964F9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40C5"/>
    <w:multiLevelType w:val="hybridMultilevel"/>
    <w:tmpl w:val="14F2D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624AC"/>
    <w:multiLevelType w:val="hybridMultilevel"/>
    <w:tmpl w:val="F9420902"/>
    <w:lvl w:ilvl="0" w:tplc="79D69F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8085D"/>
    <w:multiLevelType w:val="hybridMultilevel"/>
    <w:tmpl w:val="FDE4B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43404"/>
    <w:multiLevelType w:val="hybridMultilevel"/>
    <w:tmpl w:val="3D66BCEC"/>
    <w:lvl w:ilvl="0" w:tplc="99A6137E"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8F456A8"/>
    <w:multiLevelType w:val="hybridMultilevel"/>
    <w:tmpl w:val="20C0C0E2"/>
    <w:lvl w:ilvl="0" w:tplc="2EA865F0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A736AF"/>
    <w:multiLevelType w:val="hybridMultilevel"/>
    <w:tmpl w:val="6680A0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159B"/>
    <w:rsid w:val="00010B8C"/>
    <w:rsid w:val="00016641"/>
    <w:rsid w:val="00027B10"/>
    <w:rsid w:val="00107789"/>
    <w:rsid w:val="00185111"/>
    <w:rsid w:val="00196106"/>
    <w:rsid w:val="001A18C4"/>
    <w:rsid w:val="001D70E6"/>
    <w:rsid w:val="002037D1"/>
    <w:rsid w:val="002D6746"/>
    <w:rsid w:val="0033396A"/>
    <w:rsid w:val="00351CF0"/>
    <w:rsid w:val="00370EC5"/>
    <w:rsid w:val="003A2DAE"/>
    <w:rsid w:val="003B22C0"/>
    <w:rsid w:val="00487854"/>
    <w:rsid w:val="004B0524"/>
    <w:rsid w:val="005329A6"/>
    <w:rsid w:val="005504FF"/>
    <w:rsid w:val="00571500"/>
    <w:rsid w:val="00571BB5"/>
    <w:rsid w:val="005D140D"/>
    <w:rsid w:val="006C1AC5"/>
    <w:rsid w:val="007302F3"/>
    <w:rsid w:val="00823018"/>
    <w:rsid w:val="0086769A"/>
    <w:rsid w:val="00924694"/>
    <w:rsid w:val="00964F99"/>
    <w:rsid w:val="009D477A"/>
    <w:rsid w:val="00A376BA"/>
    <w:rsid w:val="00AC7DFB"/>
    <w:rsid w:val="00B7006C"/>
    <w:rsid w:val="00BA2AE7"/>
    <w:rsid w:val="00BB0A9B"/>
    <w:rsid w:val="00BD15DC"/>
    <w:rsid w:val="00BE1252"/>
    <w:rsid w:val="00BE7D99"/>
    <w:rsid w:val="00BF2735"/>
    <w:rsid w:val="00C90531"/>
    <w:rsid w:val="00D03A45"/>
    <w:rsid w:val="00D70B75"/>
    <w:rsid w:val="00D95BE5"/>
    <w:rsid w:val="00DB1EBD"/>
    <w:rsid w:val="00DB657A"/>
    <w:rsid w:val="00DC76A2"/>
    <w:rsid w:val="00DF5931"/>
    <w:rsid w:val="00E238AD"/>
    <w:rsid w:val="00EF2F58"/>
    <w:rsid w:val="00F40BCB"/>
    <w:rsid w:val="00F8159B"/>
    <w:rsid w:val="00FA2B84"/>
    <w:rsid w:val="00FE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9B"/>
    <w:pPr>
      <w:spacing w:after="0" w:line="240" w:lineRule="auto"/>
    </w:pPr>
    <w:rPr>
      <w:rFonts w:ascii="Verdana" w:hAnsi="Verdana" w:cs="Times New Roman"/>
      <w:color w:val="0000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159B"/>
    <w:rPr>
      <w:color w:val="3333CC"/>
      <w:u w:val="single"/>
    </w:rPr>
  </w:style>
  <w:style w:type="paragraph" w:customStyle="1" w:styleId="ConsPlusNonformat">
    <w:name w:val="ConsPlusNonformat"/>
    <w:basedOn w:val="a"/>
    <w:uiPriority w:val="99"/>
    <w:rsid w:val="00F8159B"/>
    <w:pPr>
      <w:autoSpaceDE w:val="0"/>
      <w:autoSpaceDN w:val="0"/>
    </w:pPr>
    <w:rPr>
      <w:rFonts w:ascii="Courier New" w:hAnsi="Courier New" w:cs="Courier New"/>
      <w:color w:val="auto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E1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9B"/>
    <w:pPr>
      <w:spacing w:after="0" w:line="240" w:lineRule="auto"/>
    </w:pPr>
    <w:rPr>
      <w:rFonts w:ascii="Verdana" w:hAnsi="Verdana" w:cs="Times New Roman"/>
      <w:color w:val="0000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159B"/>
    <w:rPr>
      <w:color w:val="3333CC"/>
      <w:u w:val="single"/>
    </w:rPr>
  </w:style>
  <w:style w:type="paragraph" w:customStyle="1" w:styleId="ConsPlusNonformat">
    <w:name w:val="ConsPlusNonformat"/>
    <w:basedOn w:val="a"/>
    <w:uiPriority w:val="99"/>
    <w:rsid w:val="00F8159B"/>
    <w:pPr>
      <w:autoSpaceDE w:val="0"/>
      <w:autoSpaceDN w:val="0"/>
    </w:pPr>
    <w:rPr>
      <w:rFonts w:ascii="Courier New" w:hAnsi="Courier New" w:cs="Courier New"/>
      <w:color w:val="auto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E1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lektrosnab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482E3-BDB6-4CD2-9C22-519ECCBDC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Гнатенко Екатерина Юрьевна</dc:creator>
  <cp:lastModifiedBy>МММ</cp:lastModifiedBy>
  <cp:revision>2</cp:revision>
  <dcterms:created xsi:type="dcterms:W3CDTF">2016-05-06T09:52:00Z</dcterms:created>
  <dcterms:modified xsi:type="dcterms:W3CDTF">2016-05-06T09:52:00Z</dcterms:modified>
</cp:coreProperties>
</file>