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4" w:rsidRDefault="00487854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АСПОРТ УСЛУГИ (ПРОЦЕССА) </w:t>
      </w:r>
      <w:r w:rsidR="00D40B97">
        <w:rPr>
          <w:rFonts w:ascii="Times New Roman" w:hAnsi="Times New Roman" w:cs="Times New Roman"/>
          <w:sz w:val="24"/>
          <w:szCs w:val="24"/>
        </w:rPr>
        <w:t>СЕТЕВОЙ ОРГАНИЗАЦИИ</w:t>
      </w:r>
    </w:p>
    <w:p w:rsidR="00B775EB" w:rsidRPr="00D40B97" w:rsidRDefault="00B775EB" w:rsidP="00B775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97">
        <w:rPr>
          <w:rFonts w:ascii="Times New Roman" w:hAnsi="Times New Roman" w:cs="Times New Roman"/>
          <w:b/>
          <w:sz w:val="24"/>
          <w:szCs w:val="24"/>
        </w:rPr>
        <w:t>«Выдача справок и документов (их копий), подтверждающих технологическое присоединение к сетям сетевой организации (акт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брони)»</w:t>
      </w:r>
    </w:p>
    <w:p w:rsidR="00F8159B" w:rsidRPr="001A18C4" w:rsidRDefault="00F8159B" w:rsidP="00B64F7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48D" w:rsidRPr="003020C0" w:rsidRDefault="00F8159B" w:rsidP="00D40B9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auto"/>
        </w:rPr>
      </w:pPr>
      <w:r w:rsidRPr="003020C0">
        <w:rPr>
          <w:rFonts w:ascii="Times New Roman" w:hAnsi="Times New Roman"/>
          <w:b/>
          <w:color w:val="auto"/>
        </w:rPr>
        <w:t>Круг заявителей:</w:t>
      </w:r>
      <w:r w:rsidRPr="003020C0">
        <w:rPr>
          <w:rFonts w:ascii="Times New Roman" w:hAnsi="Times New Roman"/>
          <w:color w:val="auto"/>
        </w:rPr>
        <w:t xml:space="preserve"> </w:t>
      </w:r>
      <w:r w:rsidR="00D40B97">
        <w:rPr>
          <w:rFonts w:ascii="Times New Roman" w:hAnsi="Times New Roman"/>
          <w:color w:val="auto"/>
        </w:rPr>
        <w:t>з</w:t>
      </w:r>
      <w:r w:rsidR="008F048D" w:rsidRPr="003020C0">
        <w:rPr>
          <w:rFonts w:ascii="Times New Roman" w:hAnsi="Times New Roman"/>
          <w:color w:val="auto"/>
        </w:rPr>
        <w:t>аявител</w:t>
      </w:r>
      <w:r w:rsidR="00BB34D3" w:rsidRPr="003020C0">
        <w:rPr>
          <w:rFonts w:ascii="Times New Roman" w:hAnsi="Times New Roman"/>
          <w:color w:val="auto"/>
        </w:rPr>
        <w:t>и</w:t>
      </w:r>
      <w:r w:rsidR="00B64F7B" w:rsidRPr="003020C0">
        <w:rPr>
          <w:rFonts w:ascii="Times New Roman" w:hAnsi="Times New Roman"/>
          <w:color w:val="auto"/>
        </w:rPr>
        <w:t>, заключивши</w:t>
      </w:r>
      <w:r w:rsidR="00BB34D3" w:rsidRPr="003020C0">
        <w:rPr>
          <w:rFonts w:ascii="Times New Roman" w:hAnsi="Times New Roman"/>
          <w:color w:val="auto"/>
        </w:rPr>
        <w:t>е</w:t>
      </w:r>
      <w:r w:rsidR="00B64F7B" w:rsidRPr="003020C0">
        <w:rPr>
          <w:rFonts w:ascii="Times New Roman" w:hAnsi="Times New Roman"/>
          <w:color w:val="auto"/>
        </w:rPr>
        <w:t xml:space="preserve"> </w:t>
      </w:r>
      <w:r w:rsidR="008F048D" w:rsidRPr="003020C0">
        <w:rPr>
          <w:rFonts w:ascii="Times New Roman" w:hAnsi="Times New Roman"/>
          <w:color w:val="auto"/>
        </w:rPr>
        <w:t>договор об осуществлении технологического присоединения</w:t>
      </w:r>
      <w:r w:rsidR="00BB34D3" w:rsidRPr="003020C0">
        <w:rPr>
          <w:rFonts w:ascii="Times New Roman" w:hAnsi="Times New Roman"/>
          <w:color w:val="auto"/>
        </w:rPr>
        <w:t>, или</w:t>
      </w:r>
      <w:r w:rsidR="00173A65" w:rsidRPr="003020C0">
        <w:rPr>
          <w:rFonts w:ascii="Times New Roman" w:hAnsi="Times New Roman"/>
          <w:color w:val="auto"/>
        </w:rPr>
        <w:t xml:space="preserve"> ранее присоед</w:t>
      </w:r>
      <w:r w:rsidR="00BB34D3" w:rsidRPr="003020C0">
        <w:rPr>
          <w:rFonts w:ascii="Times New Roman" w:hAnsi="Times New Roman"/>
          <w:color w:val="auto"/>
        </w:rPr>
        <w:t>иненные к электрическим сетям в установленном порядке.</w:t>
      </w:r>
    </w:p>
    <w:p w:rsidR="00964F99" w:rsidRPr="003020C0" w:rsidRDefault="00964F99" w:rsidP="00B64F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F5D6E" w:rsidRPr="003020C0" w:rsidRDefault="00F8159B" w:rsidP="00D40B9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3020C0">
        <w:rPr>
          <w:rFonts w:ascii="Times New Roman" w:hAnsi="Times New Roman"/>
          <w:b/>
          <w:color w:val="auto"/>
        </w:rPr>
        <w:t>Размер платы за предоставление услуги (процесса) и основание ее взимания</w:t>
      </w:r>
      <w:r w:rsidRPr="003020C0">
        <w:rPr>
          <w:rFonts w:ascii="Times New Roman" w:hAnsi="Times New Roman"/>
          <w:color w:val="auto"/>
        </w:rPr>
        <w:t>:</w:t>
      </w:r>
      <w:r w:rsidR="00D40B97">
        <w:rPr>
          <w:rFonts w:ascii="Times New Roman" w:hAnsi="Times New Roman"/>
          <w:color w:val="auto"/>
        </w:rPr>
        <w:t xml:space="preserve"> в</w:t>
      </w:r>
      <w:r w:rsidR="00FA3DB6" w:rsidRPr="003020C0">
        <w:rPr>
          <w:rFonts w:ascii="Times New Roman" w:hAnsi="Times New Roman"/>
          <w:color w:val="auto"/>
        </w:rPr>
        <w:t xml:space="preserve">ыдача справок и документов (их копий), подтверждающих технологическое присоединение к сетям сетевой организации </w:t>
      </w:r>
      <w:r w:rsidR="00B64F7B" w:rsidRPr="003020C0">
        <w:rPr>
          <w:rFonts w:ascii="Times New Roman" w:hAnsi="Times New Roman"/>
          <w:color w:val="auto"/>
        </w:rPr>
        <w:t>совершаются сетевыми организациями без взимания платы</w:t>
      </w:r>
      <w:r w:rsidR="00AF5D6E" w:rsidRPr="003020C0">
        <w:rPr>
          <w:rFonts w:ascii="Times New Roman" w:hAnsi="Times New Roman"/>
          <w:color w:val="auto"/>
        </w:rPr>
        <w:t>.</w:t>
      </w:r>
    </w:p>
    <w:p w:rsidR="00964F99" w:rsidRPr="003020C0" w:rsidRDefault="00964F99" w:rsidP="00B64F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B34D3" w:rsidRPr="003020C0" w:rsidRDefault="00F8159B" w:rsidP="00D40B9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3020C0">
        <w:rPr>
          <w:rFonts w:ascii="Times New Roman" w:hAnsi="Times New Roman"/>
          <w:b/>
          <w:color w:val="auto"/>
        </w:rPr>
        <w:t>Условия оказания услуги (процесса)</w:t>
      </w:r>
      <w:r w:rsidRPr="003020C0">
        <w:rPr>
          <w:rFonts w:ascii="Times New Roman" w:hAnsi="Times New Roman"/>
          <w:color w:val="auto"/>
        </w:rPr>
        <w:t xml:space="preserve">: </w:t>
      </w:r>
      <w:r w:rsidR="00D40B97">
        <w:rPr>
          <w:rFonts w:ascii="Times New Roman" w:hAnsi="Times New Roman"/>
          <w:color w:val="auto"/>
        </w:rPr>
        <w:t>н</w:t>
      </w:r>
      <w:r w:rsidR="00BB34D3" w:rsidRPr="003020C0">
        <w:rPr>
          <w:rFonts w:ascii="Times New Roman" w:hAnsi="Times New Roman"/>
          <w:color w:val="auto"/>
        </w:rPr>
        <w:t>аличие договора об осуществлении технологического присоединения</w:t>
      </w:r>
      <w:r w:rsidR="00173A65" w:rsidRPr="003020C0">
        <w:rPr>
          <w:rFonts w:ascii="Times New Roman" w:hAnsi="Times New Roman"/>
          <w:color w:val="auto"/>
        </w:rPr>
        <w:t xml:space="preserve"> или </w:t>
      </w:r>
      <w:r w:rsidR="00BB34D3" w:rsidRPr="003020C0">
        <w:rPr>
          <w:rFonts w:ascii="Times New Roman" w:hAnsi="Times New Roman"/>
          <w:color w:val="auto"/>
        </w:rPr>
        <w:t>наличие в установленном с действующим законодательством порядке присоединения к электрическим сетям.</w:t>
      </w:r>
      <w:r w:rsidR="00173A65" w:rsidRPr="003020C0">
        <w:rPr>
          <w:rFonts w:ascii="Times New Roman" w:hAnsi="Times New Roman"/>
          <w:color w:val="auto"/>
        </w:rPr>
        <w:t xml:space="preserve"> </w:t>
      </w:r>
    </w:p>
    <w:p w:rsidR="00823018" w:rsidRPr="003020C0" w:rsidRDefault="00823018" w:rsidP="00B64F7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A3DB6" w:rsidRPr="003020C0" w:rsidRDefault="00F8159B" w:rsidP="00D40B9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3020C0">
        <w:rPr>
          <w:rFonts w:ascii="Times New Roman" w:hAnsi="Times New Roman"/>
          <w:b/>
          <w:color w:val="auto"/>
        </w:rPr>
        <w:t>Результат оказания услуги (процесса):</w:t>
      </w:r>
      <w:r w:rsidR="00C412BB" w:rsidRPr="003020C0">
        <w:rPr>
          <w:rFonts w:ascii="Times New Roman" w:hAnsi="Times New Roman"/>
          <w:color w:val="auto"/>
        </w:rPr>
        <w:t xml:space="preserve"> </w:t>
      </w:r>
      <w:r w:rsidR="00D40B97">
        <w:rPr>
          <w:rFonts w:ascii="Times New Roman" w:hAnsi="Times New Roman"/>
          <w:color w:val="auto"/>
        </w:rPr>
        <w:t>в</w:t>
      </w:r>
      <w:r w:rsidR="00FA3DB6" w:rsidRPr="003020C0">
        <w:rPr>
          <w:rFonts w:ascii="Times New Roman" w:hAnsi="Times New Roman"/>
          <w:color w:val="auto"/>
        </w:rPr>
        <w:t>ыдача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</w:t>
      </w:r>
      <w:r w:rsidR="003A7399" w:rsidRPr="003020C0">
        <w:rPr>
          <w:rFonts w:ascii="Times New Roman" w:hAnsi="Times New Roman"/>
          <w:color w:val="auto"/>
        </w:rPr>
        <w:t>.</w:t>
      </w:r>
    </w:p>
    <w:p w:rsidR="00964F99" w:rsidRPr="003020C0" w:rsidRDefault="00964F99" w:rsidP="00B64F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F5931" w:rsidRPr="003020C0" w:rsidRDefault="00F8159B" w:rsidP="00D40B9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020C0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</w:p>
    <w:p w:rsidR="00EF4674" w:rsidRDefault="00EF4674" w:rsidP="00B64F7B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159B" w:rsidRPr="00D03A45" w:rsidRDefault="00F8159B" w:rsidP="00D40B9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03A4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15108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60"/>
        <w:gridCol w:w="4547"/>
        <w:gridCol w:w="4941"/>
        <w:gridCol w:w="1852"/>
        <w:gridCol w:w="2634"/>
      </w:tblGrid>
      <w:tr w:rsidR="001A18C4" w:rsidRPr="001A18C4" w:rsidTr="00D40B97">
        <w:trPr>
          <w:tblHeader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BE1252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 xml:space="preserve">N </w:t>
            </w:r>
            <w:proofErr w:type="gram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1A18C4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27528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Этап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FF361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Содержание/условия этапа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BB34D3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Форма предоставления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DC76A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1A18C4" w:rsidRDefault="00F8159B" w:rsidP="00DC76A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Ссылка на нормативный правовой акт</w:t>
            </w:r>
          </w:p>
        </w:tc>
      </w:tr>
      <w:tr w:rsidR="001A18C4" w:rsidRPr="001A18C4" w:rsidTr="00D40B9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BE1252" w:rsidRDefault="00F8159B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59B" w:rsidRPr="00571BB5" w:rsidRDefault="00F8159B" w:rsidP="0027528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59B" w:rsidRPr="001A18C4" w:rsidRDefault="00FF3619" w:rsidP="002C78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 w:rsidR="003A7399">
              <w:rPr>
                <w:rFonts w:ascii="Times New Roman" w:hAnsi="Times New Roman"/>
                <w:color w:val="auto"/>
              </w:rPr>
              <w:t>Выдача</w:t>
            </w:r>
            <w:r w:rsidR="00FA3DB6" w:rsidRPr="00FA3DB6">
              <w:rPr>
                <w:rFonts w:ascii="Times New Roman" w:hAnsi="Times New Roman"/>
                <w:color w:val="auto"/>
              </w:rPr>
              <w:t xml:space="preserve"> Акта о технологическом присоединении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3A65" w:rsidRDefault="00BB34D3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>Оригинальные экземпляры документов в формате, установленном</w:t>
            </w:r>
            <w:r w:rsidR="00173A65">
              <w:rPr>
                <w:rFonts w:ascii="Times New Roman" w:hAnsi="Times New Roman"/>
                <w:color w:val="auto"/>
                <w:lang w:eastAsia="ru-RU"/>
              </w:rPr>
              <w:t xml:space="preserve"> 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Правил</w:t>
            </w:r>
            <w:r>
              <w:rPr>
                <w:rFonts w:ascii="Times New Roman" w:hAnsi="Times New Roman"/>
                <w:color w:val="auto"/>
                <w:lang w:eastAsia="ru-RU"/>
              </w:rPr>
              <w:t>а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ми технологического присоединения</w:t>
            </w:r>
          </w:p>
          <w:p w:rsidR="00173A65" w:rsidRDefault="00173A65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</w:p>
          <w:p w:rsidR="008F048D" w:rsidRPr="001A18C4" w:rsidRDefault="008F048D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59B" w:rsidRPr="001A18C4" w:rsidRDefault="00FA3DB6" w:rsidP="00D40B97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FA3DB6">
              <w:rPr>
                <w:rFonts w:ascii="Times New Roman" w:hAnsi="Times New Roman"/>
                <w:color w:val="auto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59B" w:rsidRPr="001A18C4" w:rsidRDefault="002C7833" w:rsidP="002C7833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D61A87">
              <w:rPr>
                <w:rFonts w:ascii="Times New Roman" w:hAnsi="Times New Roman"/>
                <w:color w:val="auto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3A7399" w:rsidRPr="001A18C4" w:rsidTr="00D40B9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399" w:rsidRPr="00BE1252" w:rsidRDefault="003A7399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571BB5" w:rsidRDefault="003A7399" w:rsidP="0027528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3A7399" w:rsidP="002C78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Выдача</w:t>
            </w:r>
            <w:r w:rsidRPr="00FA3DB6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Pr="00FA3DB6">
              <w:rPr>
                <w:rFonts w:ascii="Times New Roman" w:hAnsi="Times New Roman"/>
                <w:color w:val="auto"/>
              </w:rPr>
              <w:t xml:space="preserve">Акта </w:t>
            </w:r>
            <w:r>
              <w:rPr>
                <w:rFonts w:ascii="Times New Roman" w:hAnsi="Times New Roman"/>
                <w:color w:val="auto"/>
              </w:rPr>
              <w:t>разграничения границ балансовой принадлежности сторон</w:t>
            </w:r>
            <w:proofErr w:type="gramEnd"/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34D3" w:rsidRDefault="00BB34D3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 xml:space="preserve">Оригинальные экземпляры документов в формате, установленном 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Правил</w:t>
            </w:r>
            <w:r>
              <w:rPr>
                <w:rFonts w:ascii="Times New Roman" w:hAnsi="Times New Roman"/>
                <w:color w:val="auto"/>
                <w:lang w:eastAsia="ru-RU"/>
              </w:rPr>
              <w:t>а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ми технологического присоединения</w:t>
            </w:r>
          </w:p>
          <w:p w:rsidR="003A7399" w:rsidRPr="00A23257" w:rsidRDefault="003A7399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182253" w:rsidP="00D40B97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 окончании</w:t>
            </w:r>
            <w:r w:rsidRPr="00306885">
              <w:rPr>
                <w:rFonts w:ascii="Times New Roman" w:hAnsi="Times New Roman"/>
                <w:color w:val="auto"/>
              </w:rPr>
              <w:t xml:space="preserve"> осуществления мероприятий по технологическому присоединению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2C7833" w:rsidP="002C7833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D61A87">
              <w:rPr>
                <w:rFonts w:ascii="Times New Roman" w:hAnsi="Times New Roman"/>
                <w:color w:val="auto"/>
                <w:lang w:eastAsia="ru-RU"/>
              </w:rPr>
              <w:t>Постановление Правительства Российской Федерации от 27.12.2004 г. № 861 *)</w:t>
            </w:r>
          </w:p>
        </w:tc>
      </w:tr>
      <w:tr w:rsidR="003A7399" w:rsidRPr="001A18C4" w:rsidTr="00D40B9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BE1252" w:rsidRDefault="003A7399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27528D" w:rsidRDefault="003A7399" w:rsidP="0027528D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3A7399" w:rsidP="002C78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Выдача</w:t>
            </w:r>
            <w:r w:rsidRPr="00FA3DB6">
              <w:rPr>
                <w:rFonts w:ascii="Times New Roman" w:hAnsi="Times New Roman"/>
                <w:color w:val="auto"/>
              </w:rPr>
              <w:t xml:space="preserve"> Акта </w:t>
            </w:r>
            <w:r>
              <w:rPr>
                <w:rFonts w:ascii="Times New Roman" w:hAnsi="Times New Roman"/>
                <w:color w:val="auto"/>
              </w:rPr>
              <w:t>разграничения эксплуатационной ответственности сторон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34D3" w:rsidRDefault="00BB34D3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  <w:r>
              <w:rPr>
                <w:rFonts w:ascii="Times New Roman" w:hAnsi="Times New Roman"/>
                <w:color w:val="auto"/>
                <w:lang w:eastAsia="ru-RU"/>
              </w:rPr>
              <w:t xml:space="preserve">Оригинальные экземпляры документов в формате, установленном 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Правил</w:t>
            </w:r>
            <w:r>
              <w:rPr>
                <w:rFonts w:ascii="Times New Roman" w:hAnsi="Times New Roman"/>
                <w:color w:val="auto"/>
                <w:lang w:eastAsia="ru-RU"/>
              </w:rPr>
              <w:t>а</w:t>
            </w:r>
            <w:r w:rsidRPr="00BB34D3">
              <w:rPr>
                <w:rFonts w:ascii="Times New Roman" w:hAnsi="Times New Roman"/>
                <w:color w:val="auto"/>
                <w:lang w:eastAsia="ru-RU"/>
              </w:rPr>
              <w:t>ми технологического присоединения</w:t>
            </w:r>
          </w:p>
          <w:p w:rsidR="003A7399" w:rsidRPr="00A23257" w:rsidRDefault="003A7399" w:rsidP="00BB34D3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182253" w:rsidP="00D40B97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 окончании</w:t>
            </w:r>
            <w:r w:rsidRPr="00306885">
              <w:rPr>
                <w:rFonts w:ascii="Times New Roman" w:hAnsi="Times New Roman"/>
                <w:color w:val="auto"/>
              </w:rPr>
              <w:t xml:space="preserve"> осуществления мероприятий по технологическому присоединению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7399" w:rsidRPr="001A18C4" w:rsidRDefault="002C7833" w:rsidP="002C7833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D61A87">
              <w:rPr>
                <w:rFonts w:ascii="Times New Roman" w:hAnsi="Times New Roman"/>
                <w:color w:val="auto"/>
                <w:lang w:eastAsia="ru-RU"/>
              </w:rPr>
              <w:t>Постановление Правительства Российской Федерации от 27.12.2004 г. № 861 *)</w:t>
            </w:r>
          </w:p>
        </w:tc>
      </w:tr>
    </w:tbl>
    <w:p w:rsidR="00F8159B" w:rsidRPr="001A18C4" w:rsidRDefault="00571BB5" w:rsidP="00571BB5">
      <w:pPr>
        <w:tabs>
          <w:tab w:val="left" w:pos="10080"/>
        </w:tabs>
        <w:autoSpaceDE w:val="0"/>
        <w:autoSpaceDN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754028" w:rsidRPr="00754028" w:rsidRDefault="00754028" w:rsidP="007540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4028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 </w:t>
      </w:r>
    </w:p>
    <w:p w:rsidR="00754028" w:rsidRPr="00754028" w:rsidRDefault="00754028" w:rsidP="00754028">
      <w:pPr>
        <w:pStyle w:val="ConsPlusNonformat"/>
        <w:rPr>
          <w:rFonts w:ascii="Times New Roman" w:hAnsi="Times New Roman" w:cs="Times New Roman"/>
          <w:b/>
          <w:color w:val="3608B8"/>
          <w:sz w:val="24"/>
          <w:szCs w:val="24"/>
          <w:u w:val="single"/>
        </w:rPr>
      </w:pPr>
      <w:r w:rsidRPr="00754028">
        <w:rPr>
          <w:rFonts w:ascii="Times New Roman" w:hAnsi="Times New Roman" w:cs="Times New Roman"/>
          <w:i/>
          <w:sz w:val="24"/>
          <w:szCs w:val="24"/>
        </w:rPr>
        <w:t>исчерпывающую информацию об оказываемой услуге</w:t>
      </w:r>
      <w:r w:rsidRPr="00754028">
        <w:rPr>
          <w:rFonts w:ascii="Times New Roman" w:hAnsi="Times New Roman" w:cs="Times New Roman"/>
          <w:sz w:val="24"/>
          <w:szCs w:val="24"/>
        </w:rPr>
        <w:t xml:space="preserve"> Вы можете получить в ООО «ЭЛЕКТРОСНАБ» по адресу: г. </w:t>
      </w:r>
      <w:proofErr w:type="spellStart"/>
      <w:r w:rsidRPr="007540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754028">
        <w:rPr>
          <w:rFonts w:ascii="Times New Roman" w:hAnsi="Times New Roman" w:cs="Times New Roman"/>
          <w:sz w:val="24"/>
          <w:szCs w:val="24"/>
        </w:rPr>
        <w:t xml:space="preserve">, ул. Николаева, д.41,  по электронной почте  </w:t>
      </w:r>
      <w:proofErr w:type="spellStart"/>
      <w:r w:rsidRPr="00754028">
        <w:rPr>
          <w:rFonts w:ascii="Times New Roman" w:hAnsi="Times New Roman" w:cs="Times New Roman"/>
          <w:b/>
          <w:color w:val="3920D0"/>
          <w:sz w:val="24"/>
          <w:szCs w:val="24"/>
          <w:u w:val="single"/>
          <w:lang w:val="en-US"/>
        </w:rPr>
        <w:t>ooo</w:t>
      </w:r>
      <w:hyperlink r:id="rId7" w:history="1">
        <w:r w:rsidRPr="00754028">
          <w:rPr>
            <w:rStyle w:val="a3"/>
            <w:rFonts w:ascii="Times New Roman" w:hAnsi="Times New Roman" w:cs="Times New Roman"/>
            <w:b/>
            <w:color w:val="3920D0"/>
            <w:sz w:val="24"/>
            <w:szCs w:val="24"/>
            <w:lang w:val="en-US"/>
          </w:rPr>
          <w:t>elektrosnab</w:t>
        </w:r>
        <w:proofErr w:type="spellEnd"/>
        <w:r w:rsidRPr="00754028">
          <w:rPr>
            <w:rStyle w:val="a3"/>
            <w:rFonts w:ascii="Times New Roman" w:hAnsi="Times New Roman" w:cs="Times New Roman"/>
            <w:b/>
            <w:color w:val="3920D0"/>
            <w:sz w:val="24"/>
            <w:szCs w:val="24"/>
          </w:rPr>
          <w:t>@</w:t>
        </w:r>
        <w:r w:rsidRPr="00754028">
          <w:rPr>
            <w:rStyle w:val="a3"/>
            <w:rFonts w:ascii="Times New Roman" w:hAnsi="Times New Roman" w:cs="Times New Roman"/>
            <w:b/>
            <w:color w:val="3920D0"/>
            <w:sz w:val="24"/>
            <w:szCs w:val="24"/>
            <w:lang w:val="en-US"/>
          </w:rPr>
          <w:t>rambler</w:t>
        </w:r>
        <w:r w:rsidRPr="00754028">
          <w:rPr>
            <w:rStyle w:val="a3"/>
            <w:rFonts w:ascii="Times New Roman" w:hAnsi="Times New Roman" w:cs="Times New Roman"/>
            <w:b/>
            <w:color w:val="3920D0"/>
            <w:sz w:val="24"/>
            <w:szCs w:val="24"/>
          </w:rPr>
          <w:t>.</w:t>
        </w:r>
        <w:proofErr w:type="spellStart"/>
        <w:r w:rsidRPr="00754028">
          <w:rPr>
            <w:rStyle w:val="a3"/>
            <w:rFonts w:ascii="Times New Roman" w:hAnsi="Times New Roman" w:cs="Times New Roman"/>
            <w:b/>
            <w:color w:val="3920D0"/>
            <w:sz w:val="24"/>
            <w:szCs w:val="24"/>
            <w:lang w:val="en-US"/>
          </w:rPr>
          <w:t>ru</w:t>
        </w:r>
        <w:proofErr w:type="spellEnd"/>
      </w:hyperlink>
      <w:r w:rsidRPr="00754028">
        <w:rPr>
          <w:rFonts w:ascii="Times New Roman" w:hAnsi="Times New Roman" w:cs="Times New Roman"/>
          <w:sz w:val="24"/>
          <w:szCs w:val="24"/>
        </w:rPr>
        <w:t>, посредством официального сайт</w:t>
      </w:r>
      <w:proofErr w:type="gramStart"/>
      <w:r w:rsidRPr="0075402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54028">
        <w:rPr>
          <w:rFonts w:ascii="Times New Roman" w:hAnsi="Times New Roman" w:cs="Times New Roman"/>
          <w:sz w:val="24"/>
          <w:szCs w:val="24"/>
        </w:rPr>
        <w:t xml:space="preserve"> «ЭЛЕКТРОСНАБ» </w:t>
      </w:r>
      <w:proofErr w:type="spellStart"/>
      <w:r w:rsidRPr="00754028">
        <w:rPr>
          <w:rFonts w:ascii="Times New Roman" w:hAnsi="Times New Roman" w:cs="Times New Roman"/>
          <w:b/>
          <w:color w:val="3608B8"/>
          <w:sz w:val="24"/>
          <w:szCs w:val="24"/>
          <w:lang w:val="en-US"/>
        </w:rPr>
        <w:t>xoz</w:t>
      </w:r>
      <w:proofErr w:type="spellEnd"/>
      <w:r w:rsidRPr="00754028">
        <w:rPr>
          <w:rFonts w:ascii="Times New Roman" w:hAnsi="Times New Roman" w:cs="Times New Roman"/>
          <w:b/>
          <w:color w:val="3608B8"/>
          <w:sz w:val="24"/>
          <w:szCs w:val="24"/>
        </w:rPr>
        <w:t>-21.</w:t>
      </w:r>
      <w:proofErr w:type="spellStart"/>
      <w:r w:rsidRPr="00754028">
        <w:rPr>
          <w:rFonts w:ascii="Times New Roman" w:hAnsi="Times New Roman" w:cs="Times New Roman"/>
          <w:b/>
          <w:color w:val="3608B8"/>
          <w:sz w:val="24"/>
          <w:szCs w:val="24"/>
          <w:lang w:val="en-US"/>
        </w:rPr>
        <w:t>narod</w:t>
      </w:r>
      <w:proofErr w:type="spellEnd"/>
      <w:r w:rsidRPr="00754028">
        <w:rPr>
          <w:rFonts w:ascii="Times New Roman" w:hAnsi="Times New Roman" w:cs="Times New Roman"/>
          <w:b/>
          <w:color w:val="3608B8"/>
          <w:sz w:val="24"/>
          <w:szCs w:val="24"/>
        </w:rPr>
        <w:t>.</w:t>
      </w:r>
      <w:proofErr w:type="spellStart"/>
      <w:r w:rsidRPr="00754028">
        <w:rPr>
          <w:rFonts w:ascii="Times New Roman" w:hAnsi="Times New Roman" w:cs="Times New Roman"/>
          <w:b/>
          <w:color w:val="3608B8"/>
          <w:sz w:val="24"/>
          <w:szCs w:val="24"/>
          <w:lang w:val="en-US"/>
        </w:rPr>
        <w:t>ru</w:t>
      </w:r>
      <w:proofErr w:type="spellEnd"/>
      <w:r w:rsidRPr="00754028">
        <w:rPr>
          <w:rFonts w:ascii="Times New Roman" w:hAnsi="Times New Roman" w:cs="Times New Roman"/>
          <w:sz w:val="24"/>
          <w:szCs w:val="24"/>
        </w:rPr>
        <w:t>,   либо по телефону:</w:t>
      </w:r>
      <w:r w:rsidRPr="00754028">
        <w:rPr>
          <w:sz w:val="24"/>
          <w:szCs w:val="24"/>
        </w:rPr>
        <w:t xml:space="preserve"> </w:t>
      </w:r>
      <w:r w:rsidRPr="00754028">
        <w:rPr>
          <w:rFonts w:ascii="Times New Roman" w:hAnsi="Times New Roman" w:cs="Times New Roman"/>
          <w:b/>
          <w:color w:val="3608B8"/>
          <w:sz w:val="24"/>
          <w:szCs w:val="24"/>
          <w:u w:val="single"/>
        </w:rPr>
        <w:t>(83534) 2-51-35.</w:t>
      </w: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833" w:rsidRPr="001A18C4" w:rsidRDefault="002C7833" w:rsidP="002C7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7833" w:rsidRDefault="002C7833" w:rsidP="002C7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7833" w:rsidRPr="00D61A87" w:rsidRDefault="002C7833" w:rsidP="002C7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87">
        <w:rPr>
          <w:rFonts w:ascii="Times New Roman" w:hAnsi="Times New Roman" w:cs="Times New Roman"/>
          <w:sz w:val="24"/>
          <w:szCs w:val="24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1A87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и иным лицам, к электрическим сетям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1A87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27.12.2004 г. № 861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F8159B" w:rsidRPr="001A18C4" w:rsidSect="00964F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40C5"/>
    <w:multiLevelType w:val="hybridMultilevel"/>
    <w:tmpl w:val="14F2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85D"/>
    <w:multiLevelType w:val="hybridMultilevel"/>
    <w:tmpl w:val="FDE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36AF"/>
    <w:multiLevelType w:val="hybridMultilevel"/>
    <w:tmpl w:val="6680A0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9B"/>
    <w:rsid w:val="00010B8C"/>
    <w:rsid w:val="000F34F4"/>
    <w:rsid w:val="00107789"/>
    <w:rsid w:val="001114E1"/>
    <w:rsid w:val="00141535"/>
    <w:rsid w:val="00173A65"/>
    <w:rsid w:val="00182253"/>
    <w:rsid w:val="001A18C4"/>
    <w:rsid w:val="001D70E6"/>
    <w:rsid w:val="002037D1"/>
    <w:rsid w:val="00213FA5"/>
    <w:rsid w:val="0027528D"/>
    <w:rsid w:val="002B7F11"/>
    <w:rsid w:val="002C7833"/>
    <w:rsid w:val="003020C0"/>
    <w:rsid w:val="00370EC5"/>
    <w:rsid w:val="003905F9"/>
    <w:rsid w:val="003A7399"/>
    <w:rsid w:val="003B22C0"/>
    <w:rsid w:val="00487854"/>
    <w:rsid w:val="004B0524"/>
    <w:rsid w:val="005504FF"/>
    <w:rsid w:val="00571500"/>
    <w:rsid w:val="00571BB5"/>
    <w:rsid w:val="0057789B"/>
    <w:rsid w:val="005D140D"/>
    <w:rsid w:val="00671084"/>
    <w:rsid w:val="0069722F"/>
    <w:rsid w:val="006A43F5"/>
    <w:rsid w:val="007302F3"/>
    <w:rsid w:val="00754028"/>
    <w:rsid w:val="00755350"/>
    <w:rsid w:val="007563B1"/>
    <w:rsid w:val="00823018"/>
    <w:rsid w:val="008500E4"/>
    <w:rsid w:val="008F048D"/>
    <w:rsid w:val="00964F99"/>
    <w:rsid w:val="009C4048"/>
    <w:rsid w:val="009D477A"/>
    <w:rsid w:val="00A23257"/>
    <w:rsid w:val="00AF5D6E"/>
    <w:rsid w:val="00B063B8"/>
    <w:rsid w:val="00B64F7B"/>
    <w:rsid w:val="00B775EB"/>
    <w:rsid w:val="00BA2AE7"/>
    <w:rsid w:val="00BB0A9B"/>
    <w:rsid w:val="00BB34D3"/>
    <w:rsid w:val="00BD15DC"/>
    <w:rsid w:val="00BE1252"/>
    <w:rsid w:val="00C412BB"/>
    <w:rsid w:val="00C97033"/>
    <w:rsid w:val="00D03A45"/>
    <w:rsid w:val="00D0659F"/>
    <w:rsid w:val="00D40B97"/>
    <w:rsid w:val="00D510D3"/>
    <w:rsid w:val="00D95BE5"/>
    <w:rsid w:val="00DC76A2"/>
    <w:rsid w:val="00DF34F6"/>
    <w:rsid w:val="00DF5931"/>
    <w:rsid w:val="00EF2F58"/>
    <w:rsid w:val="00EF4674"/>
    <w:rsid w:val="00F530E4"/>
    <w:rsid w:val="00F8100D"/>
    <w:rsid w:val="00F8159B"/>
    <w:rsid w:val="00FA2B84"/>
    <w:rsid w:val="00FA3DB6"/>
    <w:rsid w:val="00FC59AF"/>
    <w:rsid w:val="00FE7266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1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19"/>
    <w:rPr>
      <w:rFonts w:ascii="Tahoma" w:hAnsi="Tahoma" w:cs="Tahoma"/>
      <w:color w:val="000066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7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1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19"/>
    <w:rPr>
      <w:rFonts w:ascii="Tahoma" w:hAnsi="Tahoma" w:cs="Tahoma"/>
      <w:color w:val="000066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7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{A4F4D904-5611-4A8B-B0E7-AA83D1F4B83D}</b:Guid>
    <b:Title>http://ivo.garant.ru/document?id=87740&amp;byPara=1&amp;sub=1796269</b:Title>
    <b:RefOrder>2</b:RefOrder>
  </b:Source>
  <b:Source>
    <b:Tag>htt1</b:Tag>
    <b:SourceType>DocumentFromInternetSite</b:SourceType>
    <b:Guid>{19C80D1F-8474-4FFB-979C-FD6B8A75CA54}</b:Guid>
    <b:URL>http://ivo.garant.ru/document?id=87740&amp;byPara=1&amp;sub=1796269</b:URL>
    <b:RefOrder>3</b:RefOrder>
  </b:Source>
  <b:Source xmlns:b="http://schemas.openxmlformats.org/officeDocument/2006/bibliography">
    <b:Tag>htt2</b:Tag>
    <b:SourceType>DocumentFromInternetSite</b:SourceType>
    <b:Guid>{2AFF7081-A827-4103-87A6-CD89564FDF85}</b:Guid>
    <b:URL>http://ivo.garant.ru/document?id=87740&amp;byPara=1&amp;sub=1796269</b:URL>
    <b:RefOrder>1</b:RefOrder>
  </b:Source>
</b:Sources>
</file>

<file path=customXml/itemProps1.xml><?xml version="1.0" encoding="utf-8"?>
<ds:datastoreItem xmlns:ds="http://schemas.openxmlformats.org/officeDocument/2006/customXml" ds:itemID="{97D6A103-5B69-4E16-B9B8-E861332E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МММ</cp:lastModifiedBy>
  <cp:revision>2</cp:revision>
  <dcterms:created xsi:type="dcterms:W3CDTF">2016-05-06T09:58:00Z</dcterms:created>
  <dcterms:modified xsi:type="dcterms:W3CDTF">2016-05-06T09:58:00Z</dcterms:modified>
</cp:coreProperties>
</file>