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53B" w:rsidRPr="00FF453B" w:rsidRDefault="00FF453B" w:rsidP="00FF453B">
      <w:pPr>
        <w:pStyle w:val="ConsPlusNonformat"/>
        <w:jc w:val="center"/>
        <w:rPr>
          <w:rFonts w:ascii="Times New Roman" w:hAnsi="Times New Roman" w:cs="Times New Roman"/>
        </w:rPr>
      </w:pPr>
      <w:r w:rsidRPr="00FF453B">
        <w:rPr>
          <w:rFonts w:ascii="Times New Roman" w:hAnsi="Times New Roman" w:cs="Times New Roman"/>
        </w:rPr>
        <w:t>ПАСПОРТ УСЛУГИ (ПРОЦЕССА) СЕТЕВОЙ ОРГАНИЗАЦИИ</w:t>
      </w:r>
    </w:p>
    <w:p w:rsidR="00FF453B" w:rsidRPr="003E1AA8" w:rsidRDefault="004606A8" w:rsidP="00FF453B">
      <w:pPr>
        <w:pStyle w:val="ConsPlusNonformat"/>
        <w:jc w:val="center"/>
        <w:rPr>
          <w:rFonts w:ascii="Times New Roman" w:hAnsi="Times New Roman" w:cs="Times New Roman"/>
          <w:caps/>
        </w:rPr>
      </w:pPr>
      <w:r w:rsidRPr="003E1AA8">
        <w:rPr>
          <w:rFonts w:ascii="Times New Roman" w:hAnsi="Times New Roman" w:cs="Times New Roman"/>
          <w:caps/>
        </w:rPr>
        <w:t>«</w:t>
      </w:r>
      <w:r w:rsidR="004B05EF" w:rsidRPr="004B05EF">
        <w:rPr>
          <w:rFonts w:ascii="Times New Roman" w:hAnsi="Times New Roman" w:cs="Times New Roman"/>
          <w:caps/>
        </w:rPr>
        <w:t>проведение контрольных, внеочередных и иных замеров потокораспределения, нагрузок и уровней напряжения на объектах потребителя и объектах электросетевого хозяйства сетевой организации</w:t>
      </w:r>
      <w:r w:rsidRPr="003E1AA8">
        <w:rPr>
          <w:rFonts w:ascii="Times New Roman" w:hAnsi="Times New Roman" w:cs="Times New Roman"/>
          <w:caps/>
        </w:rPr>
        <w:t>»</w:t>
      </w:r>
    </w:p>
    <w:p w:rsidR="00FF453B" w:rsidRPr="00FF453B" w:rsidRDefault="00FF453B" w:rsidP="00FF453B">
      <w:pPr>
        <w:pStyle w:val="ConsPlusNonformat"/>
        <w:outlineLvl w:val="0"/>
        <w:rPr>
          <w:rFonts w:ascii="Times New Roman" w:hAnsi="Times New Roman" w:cs="Times New Roman"/>
        </w:rPr>
      </w:pPr>
    </w:p>
    <w:p w:rsidR="00C06F70" w:rsidRDefault="00C06F70" w:rsidP="00C06F70">
      <w:pPr>
        <w:pStyle w:val="ConsPlusNonforma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Круг заявителей: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юридические и физические лица, индивидуальные предприниматели.</w:t>
      </w:r>
    </w:p>
    <w:p w:rsidR="00C06F70" w:rsidRDefault="00C06F70" w:rsidP="00C06F70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Размер платы за предоставление услуги (процесса) и основание ее взимания:</w:t>
      </w:r>
      <w:r>
        <w:rPr>
          <w:rFonts w:ascii="Times New Roman" w:hAnsi="Times New Roman" w:cs="Times New Roman"/>
        </w:rPr>
        <w:t xml:space="preserve"> бесплатно.</w:t>
      </w:r>
    </w:p>
    <w:p w:rsidR="00C06F70" w:rsidRDefault="00C06F70" w:rsidP="00C06F7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Условия оказания услуги (процесса):</w:t>
      </w:r>
      <w:r>
        <w:rPr>
          <w:rFonts w:ascii="Times New Roman" w:hAnsi="Times New Roman" w:cs="Times New Roman"/>
        </w:rPr>
        <w:t xml:space="preserve"> подключение в установленном законом порядке энергопринимающих устройств потребителя к электрическим сетям, принадлежащим на праве собственности или ином законном основан</w:t>
      </w:r>
      <w:proofErr w:type="gramStart"/>
      <w:r>
        <w:rPr>
          <w:rFonts w:ascii="Times New Roman" w:hAnsi="Times New Roman" w:cs="Times New Roman"/>
        </w:rPr>
        <w:t xml:space="preserve">ии </w:t>
      </w:r>
      <w:r w:rsidR="00D7596B">
        <w:rPr>
          <w:rFonts w:ascii="Times New Roman" w:hAnsi="Times New Roman"/>
        </w:rPr>
        <w:t>ООО</w:t>
      </w:r>
      <w:proofErr w:type="gramEnd"/>
      <w:r w:rsidR="00D7596B">
        <w:rPr>
          <w:rFonts w:ascii="Times New Roman" w:hAnsi="Times New Roman"/>
        </w:rPr>
        <w:t xml:space="preserve"> «ЭЛЕКТРОСНАБ»</w:t>
      </w:r>
      <w:r>
        <w:rPr>
          <w:rFonts w:ascii="Times New Roman" w:hAnsi="Times New Roman"/>
        </w:rPr>
        <w:t>»</w:t>
      </w:r>
      <w:r>
        <w:rPr>
          <w:rFonts w:ascii="Times New Roman" w:hAnsi="Times New Roman" w:cs="Times New Roman"/>
        </w:rPr>
        <w:t>.</w:t>
      </w:r>
    </w:p>
    <w:p w:rsidR="00FF453B" w:rsidRDefault="00FF453B" w:rsidP="00FF453B">
      <w:pPr>
        <w:pStyle w:val="ConsPlusNonformat"/>
        <w:rPr>
          <w:rFonts w:ascii="Times New Roman" w:hAnsi="Times New Roman" w:cs="Times New Roman"/>
        </w:rPr>
      </w:pPr>
      <w:r w:rsidRPr="00C06F70">
        <w:rPr>
          <w:rFonts w:ascii="Times New Roman" w:hAnsi="Times New Roman" w:cs="Times New Roman"/>
          <w:b/>
        </w:rPr>
        <w:t>Результат оказания услуги (процесса):</w:t>
      </w:r>
      <w:r w:rsidRPr="005D6023">
        <w:rPr>
          <w:rFonts w:ascii="Times New Roman" w:hAnsi="Times New Roman" w:cs="Times New Roman"/>
        </w:rPr>
        <w:t xml:space="preserve"> </w:t>
      </w:r>
      <w:r w:rsidR="004B05EF" w:rsidRPr="00C06F70">
        <w:rPr>
          <w:rFonts w:ascii="Times New Roman" w:hAnsi="Times New Roman" w:cs="Times New Roman"/>
        </w:rPr>
        <w:t xml:space="preserve">проведение контрольных, внеочередных и иных замеров </w:t>
      </w:r>
      <w:proofErr w:type="spellStart"/>
      <w:r w:rsidR="004B05EF" w:rsidRPr="00C06F70">
        <w:rPr>
          <w:rFonts w:ascii="Times New Roman" w:hAnsi="Times New Roman" w:cs="Times New Roman"/>
        </w:rPr>
        <w:t>потокораспределения</w:t>
      </w:r>
      <w:proofErr w:type="spellEnd"/>
      <w:r w:rsidR="004B05EF" w:rsidRPr="00C06F70">
        <w:rPr>
          <w:rFonts w:ascii="Times New Roman" w:hAnsi="Times New Roman" w:cs="Times New Roman"/>
        </w:rPr>
        <w:t xml:space="preserve"> нагрузок и уровней напряжения на объектах потребителя и объектах электросетевого хозяйства</w:t>
      </w:r>
      <w:r w:rsidR="004B05EF">
        <w:rPr>
          <w:rFonts w:ascii="Times New Roman" w:hAnsi="Times New Roman" w:cs="Times New Roman"/>
        </w:rPr>
        <w:t>:</w:t>
      </w:r>
    </w:p>
    <w:p w:rsidR="004B05EF" w:rsidRPr="004B05EF" w:rsidRDefault="004B05EF" w:rsidP="004B05E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B05EF">
        <w:rPr>
          <w:rFonts w:ascii="Times New Roman" w:hAnsi="Times New Roman" w:cs="Times New Roman"/>
        </w:rPr>
        <w:t>проведение контрольных замеров 2 раза в год (замеры летнего минимума/зимнего максимума);</w:t>
      </w:r>
    </w:p>
    <w:p w:rsidR="004B05EF" w:rsidRPr="005D6023" w:rsidRDefault="004B05EF" w:rsidP="004B05E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B05EF">
        <w:rPr>
          <w:rFonts w:ascii="Times New Roman" w:hAnsi="Times New Roman" w:cs="Times New Roman"/>
        </w:rPr>
        <w:t>обращение (жалоба) принятая от потребителя по вопросам поставки некачественной э/э.</w:t>
      </w:r>
    </w:p>
    <w:p w:rsidR="00FF453B" w:rsidRPr="00C06F70" w:rsidRDefault="00FF453B" w:rsidP="00FF453B">
      <w:pPr>
        <w:pStyle w:val="ConsPlusNonformat"/>
        <w:rPr>
          <w:rFonts w:ascii="Times New Roman" w:hAnsi="Times New Roman" w:cs="Times New Roman"/>
          <w:b/>
        </w:rPr>
      </w:pPr>
      <w:r w:rsidRPr="00C06F70">
        <w:rPr>
          <w:rFonts w:ascii="Times New Roman" w:hAnsi="Times New Roman" w:cs="Times New Roman"/>
          <w:b/>
        </w:rPr>
        <w:t xml:space="preserve">Общий срок оказания услуги (процесса): </w:t>
      </w:r>
    </w:p>
    <w:p w:rsidR="004B05EF" w:rsidRPr="004B05EF" w:rsidRDefault="004B05EF" w:rsidP="004B05EF">
      <w:pPr>
        <w:pStyle w:val="ConsPlusNonformat"/>
        <w:rPr>
          <w:rFonts w:ascii="Times New Roman" w:hAnsi="Times New Roman" w:cs="Times New Roman"/>
        </w:rPr>
      </w:pPr>
      <w:r w:rsidRPr="004B05EF">
        <w:rPr>
          <w:rFonts w:ascii="Times New Roman" w:hAnsi="Times New Roman" w:cs="Times New Roman"/>
        </w:rPr>
        <w:t>- проведение контрольных замеров – 2 раза в год (3 среда июня, декабря);</w:t>
      </w:r>
    </w:p>
    <w:p w:rsidR="004B05EF" w:rsidRPr="004B05EF" w:rsidRDefault="004B05EF" w:rsidP="004B05EF">
      <w:pPr>
        <w:pStyle w:val="ConsPlusNonformat"/>
        <w:rPr>
          <w:rFonts w:ascii="Times New Roman" w:hAnsi="Times New Roman" w:cs="Times New Roman"/>
        </w:rPr>
      </w:pPr>
      <w:r w:rsidRPr="004B05EF">
        <w:rPr>
          <w:rFonts w:ascii="Times New Roman" w:hAnsi="Times New Roman" w:cs="Times New Roman"/>
        </w:rPr>
        <w:t xml:space="preserve">- проведение внеочередных и иных </w:t>
      </w:r>
      <w:proofErr w:type="spellStart"/>
      <w:r w:rsidRPr="004B05EF">
        <w:rPr>
          <w:rFonts w:ascii="Times New Roman" w:hAnsi="Times New Roman" w:cs="Times New Roman"/>
        </w:rPr>
        <w:t>замеров</w:t>
      </w:r>
      <w:r w:rsidR="005E33A6">
        <w:rPr>
          <w:rFonts w:ascii="Times New Roman" w:hAnsi="Times New Roman" w:cs="Times New Roman"/>
        </w:rPr>
        <w:t>при</w:t>
      </w:r>
      <w:proofErr w:type="spellEnd"/>
      <w:r w:rsidRPr="004B05EF">
        <w:rPr>
          <w:rFonts w:ascii="Times New Roman" w:hAnsi="Times New Roman" w:cs="Times New Roman"/>
        </w:rPr>
        <w:t xml:space="preserve"> поступлени</w:t>
      </w:r>
      <w:r w:rsidR="005E33A6">
        <w:rPr>
          <w:rFonts w:ascii="Times New Roman" w:hAnsi="Times New Roman" w:cs="Times New Roman"/>
        </w:rPr>
        <w:t>и</w:t>
      </w:r>
      <w:r w:rsidRPr="004B05EF">
        <w:rPr>
          <w:rFonts w:ascii="Times New Roman" w:hAnsi="Times New Roman" w:cs="Times New Roman"/>
        </w:rPr>
        <w:t xml:space="preserve"> обращения (жалобы) </w:t>
      </w:r>
      <w:r w:rsidR="005E33A6" w:rsidRPr="004B05EF">
        <w:rPr>
          <w:rFonts w:ascii="Times New Roman" w:hAnsi="Times New Roman" w:cs="Times New Roman"/>
        </w:rPr>
        <w:t>время проведения соответствующих замеров</w:t>
      </w:r>
      <w:r w:rsidR="005E33A6">
        <w:rPr>
          <w:rFonts w:ascii="Times New Roman" w:hAnsi="Times New Roman" w:cs="Times New Roman"/>
        </w:rPr>
        <w:t>согласовывается с потребителе</w:t>
      </w:r>
      <w:r w:rsidRPr="004B05EF">
        <w:rPr>
          <w:rFonts w:ascii="Times New Roman" w:hAnsi="Times New Roman" w:cs="Times New Roman"/>
        </w:rPr>
        <w:t>м.</w:t>
      </w:r>
    </w:p>
    <w:p w:rsidR="004B05EF" w:rsidRPr="00FF453B" w:rsidRDefault="004B05EF" w:rsidP="00FF453B">
      <w:pPr>
        <w:pStyle w:val="ConsPlusNonformat"/>
        <w:rPr>
          <w:rFonts w:ascii="Times New Roman" w:hAnsi="Times New Roman" w:cs="Times New Roman"/>
        </w:rPr>
      </w:pPr>
    </w:p>
    <w:p w:rsidR="00FF453B" w:rsidRPr="00FF453B" w:rsidRDefault="00FF453B" w:rsidP="00FF453B">
      <w:pPr>
        <w:pStyle w:val="ConsPlusNonformat"/>
        <w:rPr>
          <w:rFonts w:ascii="Times New Roman" w:hAnsi="Times New Roman" w:cs="Times New Roman"/>
        </w:rPr>
      </w:pPr>
      <w:r w:rsidRPr="00FF453B">
        <w:rPr>
          <w:rFonts w:ascii="Times New Roman" w:hAnsi="Times New Roman" w:cs="Times New Roman"/>
        </w:rPr>
        <w:t>Состав, последовательность и сроки оказания услуги (процесса):</w:t>
      </w:r>
    </w:p>
    <w:p w:rsidR="00FF453B" w:rsidRPr="00FF453B" w:rsidRDefault="00FF453B" w:rsidP="00FF453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5"/>
        <w:gridCol w:w="1460"/>
        <w:gridCol w:w="4252"/>
        <w:gridCol w:w="2148"/>
        <w:gridCol w:w="2388"/>
        <w:gridCol w:w="4111"/>
      </w:tblGrid>
      <w:tr w:rsidR="00FF453B" w:rsidRPr="00FF453B" w:rsidTr="005D6023">
        <w:trPr>
          <w:tblCellSpacing w:w="5" w:type="nil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4155AC" w:rsidRDefault="00FF4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55AC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4155AC">
              <w:rPr>
                <w:rFonts w:ascii="Times New Roman" w:hAnsi="Times New Roman" w:cs="Times New Roman"/>
              </w:rPr>
              <w:t>п</w:t>
            </w:r>
            <w:proofErr w:type="gramEnd"/>
            <w:r w:rsidRPr="004155A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4155AC" w:rsidRDefault="00FF4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55AC">
              <w:rPr>
                <w:rFonts w:ascii="Times New Roman" w:hAnsi="Times New Roman" w:cs="Times New Roman"/>
              </w:rPr>
              <w:t>Этап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4155AC" w:rsidRDefault="00FF4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55AC">
              <w:rPr>
                <w:rFonts w:ascii="Times New Roman" w:hAnsi="Times New Roman" w:cs="Times New Roman"/>
              </w:rPr>
              <w:t>Содержание/условия этапа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4155AC" w:rsidRDefault="00FF4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55AC">
              <w:rPr>
                <w:rFonts w:ascii="Times New Roman" w:hAnsi="Times New Roman" w:cs="Times New Roman"/>
              </w:rPr>
              <w:t>Форма предоставления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4155AC" w:rsidRDefault="00FF4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55AC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4155AC" w:rsidRDefault="00FF4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55AC">
              <w:rPr>
                <w:rFonts w:ascii="Times New Roman" w:hAnsi="Times New Roman" w:cs="Times New Roman"/>
              </w:rPr>
              <w:t>Ссылка на нормативный правовой акт</w:t>
            </w:r>
          </w:p>
        </w:tc>
      </w:tr>
      <w:tr w:rsidR="004B05EF" w:rsidRPr="00FF453B" w:rsidTr="005D6023">
        <w:trPr>
          <w:tblCellSpacing w:w="5" w:type="nil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F" w:rsidRPr="004155AC" w:rsidRDefault="004B05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55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F" w:rsidRPr="004155AC" w:rsidRDefault="004B05EF" w:rsidP="00983F7E">
            <w:pPr>
              <w:pStyle w:val="ConsPlusNormal"/>
              <w:rPr>
                <w:rFonts w:ascii="Times New Roman" w:hAnsi="Times New Roman" w:cs="Times New Roman"/>
              </w:rPr>
            </w:pPr>
            <w:r w:rsidRPr="004155AC">
              <w:rPr>
                <w:rFonts w:ascii="Times New Roman" w:hAnsi="Times New Roman" w:cs="Times New Roman"/>
              </w:rPr>
              <w:t xml:space="preserve">Проведение контрольных, внеочередных и иных замеров </w:t>
            </w:r>
            <w:proofErr w:type="spellStart"/>
            <w:r w:rsidRPr="004155AC">
              <w:rPr>
                <w:rFonts w:ascii="Times New Roman" w:hAnsi="Times New Roman" w:cs="Times New Roman"/>
              </w:rPr>
              <w:t>потокораспределения</w:t>
            </w:r>
            <w:proofErr w:type="spellEnd"/>
            <w:r w:rsidRPr="004155AC">
              <w:rPr>
                <w:rFonts w:ascii="Times New Roman" w:hAnsi="Times New Roman" w:cs="Times New Roman"/>
              </w:rPr>
              <w:t xml:space="preserve"> нагрузок и уровней напряжения на объектах потребителя и объектах электросетевого хозяйства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F" w:rsidRPr="004155AC" w:rsidRDefault="004B05EF" w:rsidP="004B05EF">
            <w:pPr>
              <w:pStyle w:val="ConsPlusNormal"/>
              <w:rPr>
                <w:rFonts w:ascii="Times New Roman" w:hAnsi="Times New Roman" w:cs="Times New Roman"/>
              </w:rPr>
            </w:pPr>
            <w:r w:rsidRPr="004155AC">
              <w:rPr>
                <w:rFonts w:ascii="Times New Roman" w:hAnsi="Times New Roman" w:cs="Times New Roman"/>
              </w:rPr>
              <w:t>В случае поступления обращения (жалобы) по поставке некачественной э/э, организовывается проверка данного факта путем проведения соответствующих замеров в согласованное с потребителем время.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F" w:rsidRPr="004155AC" w:rsidRDefault="004B05EF" w:rsidP="004B05EF">
            <w:pPr>
              <w:pStyle w:val="ConsPlusNormal"/>
              <w:rPr>
                <w:rFonts w:ascii="Times New Roman" w:hAnsi="Times New Roman" w:cs="Times New Roman"/>
              </w:rPr>
            </w:pPr>
            <w:r w:rsidRPr="004155AC">
              <w:rPr>
                <w:rFonts w:ascii="Times New Roman" w:hAnsi="Times New Roman" w:cs="Times New Roman"/>
              </w:rPr>
              <w:t>Оформление и предоставление акта (бланка) контрольного замера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F" w:rsidRPr="004155AC" w:rsidRDefault="005E33A6" w:rsidP="004B05EF">
            <w:pPr>
              <w:pStyle w:val="ConsPlusNormal"/>
              <w:rPr>
                <w:rFonts w:ascii="Times New Roman" w:hAnsi="Times New Roman" w:cs="Times New Roman"/>
              </w:rPr>
            </w:pPr>
            <w:r w:rsidRPr="004155AC">
              <w:rPr>
                <w:rFonts w:ascii="Times New Roman" w:hAnsi="Times New Roman" w:cs="Times New Roman"/>
              </w:rPr>
              <w:t xml:space="preserve">При поступлении </w:t>
            </w:r>
            <w:r w:rsidR="004B05EF" w:rsidRPr="004155AC">
              <w:rPr>
                <w:rFonts w:ascii="Times New Roman" w:hAnsi="Times New Roman" w:cs="Times New Roman"/>
              </w:rPr>
              <w:t xml:space="preserve">обращения (жалобы) </w:t>
            </w:r>
            <w:r w:rsidRPr="004155AC">
              <w:rPr>
                <w:rFonts w:ascii="Times New Roman" w:hAnsi="Times New Roman" w:cs="Times New Roman"/>
              </w:rPr>
              <w:t>время проведения соответствующих замеров</w:t>
            </w:r>
            <w:r w:rsidR="00C06F70">
              <w:rPr>
                <w:rFonts w:ascii="Times New Roman" w:hAnsi="Times New Roman" w:cs="Times New Roman"/>
              </w:rPr>
              <w:t xml:space="preserve"> </w:t>
            </w:r>
            <w:r w:rsidR="004B05EF" w:rsidRPr="004155AC">
              <w:rPr>
                <w:rFonts w:ascii="Times New Roman" w:hAnsi="Times New Roman" w:cs="Times New Roman"/>
              </w:rPr>
              <w:t>согласовывается с потребител</w:t>
            </w:r>
            <w:r w:rsidRPr="004155AC">
              <w:rPr>
                <w:rFonts w:ascii="Times New Roman" w:hAnsi="Times New Roman" w:cs="Times New Roman"/>
              </w:rPr>
              <w:t>е</w:t>
            </w:r>
            <w:r w:rsidR="004B05EF" w:rsidRPr="004155AC">
              <w:rPr>
                <w:rFonts w:ascii="Times New Roman" w:hAnsi="Times New Roman" w:cs="Times New Roman"/>
              </w:rPr>
              <w:t xml:space="preserve">м </w:t>
            </w:r>
          </w:p>
          <w:p w:rsidR="004B05EF" w:rsidRPr="004155AC" w:rsidRDefault="004B05EF" w:rsidP="004B05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F" w:rsidRPr="004155AC" w:rsidRDefault="00983F7E" w:rsidP="00983F7E">
            <w:pPr>
              <w:pStyle w:val="ConsPlusNormal"/>
              <w:rPr>
                <w:rFonts w:ascii="Times New Roman" w:hAnsi="Times New Roman" w:cs="Times New Roman"/>
              </w:rPr>
            </w:pPr>
            <w:r w:rsidRPr="004155AC">
              <w:rPr>
                <w:rFonts w:ascii="Times New Roman" w:hAnsi="Times New Roman" w:cs="Times New Roman"/>
              </w:rPr>
              <w:t>ПП РФ от 06.05.2011 № 354</w:t>
            </w:r>
          </w:p>
        </w:tc>
      </w:tr>
    </w:tbl>
    <w:p w:rsidR="00FF453B" w:rsidRPr="00FF453B" w:rsidRDefault="00FF453B" w:rsidP="00FF453B">
      <w:pPr>
        <w:pStyle w:val="ConsPlusNormal"/>
        <w:jc w:val="both"/>
        <w:rPr>
          <w:rFonts w:ascii="Times New Roman" w:hAnsi="Times New Roman" w:cs="Times New Roman"/>
        </w:rPr>
      </w:pPr>
    </w:p>
    <w:p w:rsidR="00D7596B" w:rsidRDefault="00D7596B" w:rsidP="00D7596B">
      <w:pPr>
        <w:pStyle w:val="ConsPlusNonformat"/>
        <w:rPr>
          <w:rFonts w:ascii="Times New Roman" w:hAnsi="Times New Roman" w:cs="Times New Roman"/>
        </w:rPr>
      </w:pPr>
      <w:r w:rsidRPr="00FF453B">
        <w:rPr>
          <w:rFonts w:ascii="Times New Roman" w:hAnsi="Times New Roman" w:cs="Times New Roman"/>
        </w:rPr>
        <w:t xml:space="preserve">Контактная информация для направления обращений: </w:t>
      </w:r>
    </w:p>
    <w:p w:rsidR="00D7596B" w:rsidRPr="00C531AF" w:rsidRDefault="00D7596B" w:rsidP="00D7596B">
      <w:pPr>
        <w:pStyle w:val="ConsPlusNonformat"/>
        <w:rPr>
          <w:rFonts w:ascii="Times New Roman" w:hAnsi="Times New Roman" w:cs="Times New Roman"/>
          <w:b/>
          <w:color w:val="3608B8"/>
          <w:u w:val="single"/>
        </w:rPr>
      </w:pPr>
      <w:r>
        <w:rPr>
          <w:rFonts w:ascii="Times New Roman" w:hAnsi="Times New Roman" w:cs="Times New Roman"/>
          <w:i/>
        </w:rPr>
        <w:t>исчерпывающую информацию об оказываемой услуге</w:t>
      </w:r>
      <w:r>
        <w:rPr>
          <w:rFonts w:ascii="Times New Roman" w:hAnsi="Times New Roman" w:cs="Times New Roman"/>
        </w:rPr>
        <w:t xml:space="preserve"> Вы можете получить в ООО «ЭЛЕКТРОСНАБ» по адресу: г. </w:t>
      </w:r>
      <w:proofErr w:type="spellStart"/>
      <w:r>
        <w:rPr>
          <w:rFonts w:ascii="Times New Roman" w:hAnsi="Times New Roman" w:cs="Times New Roman"/>
        </w:rPr>
        <w:t>Козловка</w:t>
      </w:r>
      <w:proofErr w:type="spellEnd"/>
      <w:r>
        <w:rPr>
          <w:rFonts w:ascii="Times New Roman" w:hAnsi="Times New Roman" w:cs="Times New Roman"/>
        </w:rPr>
        <w:t xml:space="preserve">, ул. Николаева, д.41,  по электронной почте </w:t>
      </w:r>
      <w:r w:rsidRPr="00F66E60">
        <w:rPr>
          <w:rFonts w:ascii="Times New Roman" w:hAnsi="Times New Roman" w:cs="Times New Roman"/>
        </w:rPr>
        <w:t xml:space="preserve"> </w:t>
      </w:r>
      <w:proofErr w:type="spellStart"/>
      <w:r w:rsidRPr="00C531AF">
        <w:rPr>
          <w:rFonts w:ascii="Times New Roman" w:hAnsi="Times New Roman" w:cs="Times New Roman"/>
          <w:b/>
          <w:color w:val="3920D0"/>
          <w:u w:val="single"/>
          <w:lang w:val="en-US"/>
        </w:rPr>
        <w:t>ooo</w:t>
      </w:r>
      <w:hyperlink r:id="rId7" w:history="1">
        <w:r w:rsidRPr="00C531AF">
          <w:rPr>
            <w:rStyle w:val="a4"/>
            <w:rFonts w:ascii="Times New Roman" w:hAnsi="Times New Roman" w:cs="Times New Roman"/>
            <w:b/>
            <w:color w:val="3920D0"/>
            <w:lang w:val="en-US"/>
          </w:rPr>
          <w:t>elektrosnab</w:t>
        </w:r>
        <w:proofErr w:type="spellEnd"/>
        <w:r w:rsidRPr="00C531AF">
          <w:rPr>
            <w:rStyle w:val="a4"/>
            <w:rFonts w:ascii="Times New Roman" w:hAnsi="Times New Roman" w:cs="Times New Roman"/>
            <w:b/>
            <w:color w:val="3920D0"/>
          </w:rPr>
          <w:t>@</w:t>
        </w:r>
        <w:r w:rsidRPr="00C531AF">
          <w:rPr>
            <w:rStyle w:val="a4"/>
            <w:rFonts w:ascii="Times New Roman" w:hAnsi="Times New Roman" w:cs="Times New Roman"/>
            <w:b/>
            <w:color w:val="3920D0"/>
            <w:lang w:val="en-US"/>
          </w:rPr>
          <w:t>rambler</w:t>
        </w:r>
        <w:r w:rsidRPr="00C531AF">
          <w:rPr>
            <w:rStyle w:val="a4"/>
            <w:rFonts w:ascii="Times New Roman" w:hAnsi="Times New Roman" w:cs="Times New Roman"/>
            <w:b/>
            <w:color w:val="3920D0"/>
          </w:rPr>
          <w:t>.</w:t>
        </w:r>
        <w:proofErr w:type="spellStart"/>
        <w:r w:rsidRPr="00C531AF">
          <w:rPr>
            <w:rStyle w:val="a4"/>
            <w:rFonts w:ascii="Times New Roman" w:hAnsi="Times New Roman" w:cs="Times New Roman"/>
            <w:b/>
            <w:color w:val="3920D0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</w:rPr>
        <w:t>, посредством официального сайт</w:t>
      </w:r>
      <w:proofErr w:type="gramStart"/>
      <w:r>
        <w:rPr>
          <w:rFonts w:ascii="Times New Roman" w:hAnsi="Times New Roman" w:cs="Times New Roman"/>
        </w:rPr>
        <w:t>а ООО</w:t>
      </w:r>
      <w:proofErr w:type="gramEnd"/>
      <w:r>
        <w:rPr>
          <w:rFonts w:ascii="Times New Roman" w:hAnsi="Times New Roman" w:cs="Times New Roman"/>
        </w:rPr>
        <w:t xml:space="preserve"> «ЭЛЕКТРОСНАБ» </w:t>
      </w:r>
      <w:proofErr w:type="spellStart"/>
      <w:r w:rsidRPr="00C531AF">
        <w:rPr>
          <w:rFonts w:ascii="Times New Roman" w:hAnsi="Times New Roman" w:cs="Times New Roman"/>
          <w:b/>
          <w:color w:val="3608B8"/>
          <w:lang w:val="en-US"/>
        </w:rPr>
        <w:t>xoz</w:t>
      </w:r>
      <w:proofErr w:type="spellEnd"/>
      <w:r w:rsidRPr="00C531AF">
        <w:rPr>
          <w:rFonts w:ascii="Times New Roman" w:hAnsi="Times New Roman" w:cs="Times New Roman"/>
          <w:b/>
          <w:color w:val="3608B8"/>
        </w:rPr>
        <w:t>-21.</w:t>
      </w:r>
      <w:proofErr w:type="spellStart"/>
      <w:r w:rsidRPr="00C531AF">
        <w:rPr>
          <w:rFonts w:ascii="Times New Roman" w:hAnsi="Times New Roman" w:cs="Times New Roman"/>
          <w:b/>
          <w:color w:val="3608B8"/>
          <w:lang w:val="en-US"/>
        </w:rPr>
        <w:t>narod</w:t>
      </w:r>
      <w:proofErr w:type="spellEnd"/>
      <w:r w:rsidRPr="00C531AF">
        <w:rPr>
          <w:rFonts w:ascii="Times New Roman" w:hAnsi="Times New Roman" w:cs="Times New Roman"/>
          <w:b/>
          <w:color w:val="3608B8"/>
        </w:rPr>
        <w:t>.</w:t>
      </w:r>
      <w:proofErr w:type="spellStart"/>
      <w:r w:rsidRPr="00C531AF">
        <w:rPr>
          <w:rFonts w:ascii="Times New Roman" w:hAnsi="Times New Roman" w:cs="Times New Roman"/>
          <w:b/>
          <w:color w:val="3608B8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,   либо по телефону:</w:t>
      </w:r>
      <w:r w:rsidRPr="00F72537">
        <w:t xml:space="preserve"> </w:t>
      </w:r>
      <w:r w:rsidRPr="00C531AF">
        <w:rPr>
          <w:rFonts w:ascii="Times New Roman" w:hAnsi="Times New Roman" w:cs="Times New Roman"/>
          <w:b/>
          <w:color w:val="3608B8"/>
          <w:u w:val="single"/>
        </w:rPr>
        <w:t>(83534) 2-51-35.</w:t>
      </w:r>
    </w:p>
    <w:p w:rsidR="00225316" w:rsidRPr="00225316" w:rsidRDefault="00225316" w:rsidP="00D7596B">
      <w:pPr>
        <w:pStyle w:val="ConsPlusNonformat"/>
        <w:rPr>
          <w:rFonts w:ascii="Times New Roman" w:hAnsi="Times New Roman" w:cs="Times New Roman"/>
        </w:rPr>
      </w:pPr>
      <w:bookmarkStart w:id="0" w:name="_GoBack"/>
      <w:bookmarkEnd w:id="0"/>
    </w:p>
    <w:sectPr w:rsidR="00225316" w:rsidRPr="00225316" w:rsidSect="005D6023">
      <w:pgSz w:w="16838" w:h="11906" w:orient="landscape"/>
      <w:pgMar w:top="851" w:right="1440" w:bottom="0" w:left="1134" w:header="720" w:footer="72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3CD"/>
    <w:multiLevelType w:val="multilevel"/>
    <w:tmpl w:val="9A286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135DE"/>
    <w:multiLevelType w:val="hybridMultilevel"/>
    <w:tmpl w:val="78C0E1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D9A00E4"/>
    <w:multiLevelType w:val="hybridMultilevel"/>
    <w:tmpl w:val="D8EC64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057EA"/>
    <w:multiLevelType w:val="hybridMultilevel"/>
    <w:tmpl w:val="DDAE179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53B"/>
    <w:rsid w:val="0002680C"/>
    <w:rsid w:val="00173D3D"/>
    <w:rsid w:val="001E6F1B"/>
    <w:rsid w:val="00225316"/>
    <w:rsid w:val="00230A95"/>
    <w:rsid w:val="002F257A"/>
    <w:rsid w:val="003E1AA8"/>
    <w:rsid w:val="004155AC"/>
    <w:rsid w:val="004606A8"/>
    <w:rsid w:val="004B05EF"/>
    <w:rsid w:val="004E29C8"/>
    <w:rsid w:val="00594C3F"/>
    <w:rsid w:val="005D6023"/>
    <w:rsid w:val="005E33A6"/>
    <w:rsid w:val="006C392C"/>
    <w:rsid w:val="006F2787"/>
    <w:rsid w:val="00775099"/>
    <w:rsid w:val="008F2FC8"/>
    <w:rsid w:val="00983F7E"/>
    <w:rsid w:val="0098624B"/>
    <w:rsid w:val="00AA7808"/>
    <w:rsid w:val="00AE55F4"/>
    <w:rsid w:val="00B0210A"/>
    <w:rsid w:val="00B1445D"/>
    <w:rsid w:val="00C06F70"/>
    <w:rsid w:val="00D40001"/>
    <w:rsid w:val="00D56724"/>
    <w:rsid w:val="00D668C3"/>
    <w:rsid w:val="00D7596B"/>
    <w:rsid w:val="00DE47B9"/>
    <w:rsid w:val="00E42F03"/>
    <w:rsid w:val="00F318D5"/>
    <w:rsid w:val="00F749BC"/>
    <w:rsid w:val="00FA4281"/>
    <w:rsid w:val="00FF072D"/>
    <w:rsid w:val="00FF4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5EF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D6023"/>
    <w:pPr>
      <w:spacing w:before="108" w:after="108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53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FF453B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Normal (Web)"/>
    <w:basedOn w:val="a"/>
    <w:uiPriority w:val="99"/>
    <w:semiHidden/>
    <w:unhideWhenUsed/>
    <w:rsid w:val="00173D3D"/>
  </w:style>
  <w:style w:type="character" w:styleId="a4">
    <w:name w:val="Hyperlink"/>
    <w:basedOn w:val="a0"/>
    <w:uiPriority w:val="99"/>
    <w:unhideWhenUsed/>
    <w:rsid w:val="0002680C"/>
    <w:rPr>
      <w:color w:val="0000FF"/>
      <w:u w:val="single"/>
    </w:rPr>
  </w:style>
  <w:style w:type="character" w:styleId="a5">
    <w:name w:val="Strong"/>
    <w:basedOn w:val="a0"/>
    <w:uiPriority w:val="22"/>
    <w:qFormat/>
    <w:rsid w:val="00AA7808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5D6023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a6">
    <w:name w:val="Нормальный (таблица)"/>
    <w:basedOn w:val="a"/>
    <w:next w:val="a"/>
    <w:rsid w:val="005D6023"/>
  </w:style>
  <w:style w:type="paragraph" w:customStyle="1" w:styleId="a7">
    <w:name w:val="Таблицы (моноширинный)"/>
    <w:basedOn w:val="a"/>
    <w:next w:val="a"/>
    <w:rsid w:val="004B05EF"/>
    <w:pPr>
      <w:ind w:firstLine="0"/>
      <w:jc w:val="left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199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62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46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42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47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5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7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2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lektrosnab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3F19435-9ADB-495B-B1A9-6F80B1DF8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GSG-Group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Корнилова</dc:creator>
  <cp:lastModifiedBy>МММ</cp:lastModifiedBy>
  <cp:revision>2</cp:revision>
  <dcterms:created xsi:type="dcterms:W3CDTF">2016-05-10T06:09:00Z</dcterms:created>
  <dcterms:modified xsi:type="dcterms:W3CDTF">2016-05-10T06:09:00Z</dcterms:modified>
</cp:coreProperties>
</file>