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3B" w:rsidRPr="00FF453B" w:rsidRDefault="00FF453B" w:rsidP="00FF453B">
      <w:pPr>
        <w:pStyle w:val="ConsPlusNonformat"/>
        <w:jc w:val="center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ПАСПОРТ УСЛУГИ (ПРОЦЕССА) СЕТЕВОЙ ОРГАНИЗАЦИИ</w:t>
      </w:r>
    </w:p>
    <w:p w:rsidR="00FF453B" w:rsidRPr="003E1AA8" w:rsidRDefault="004606A8" w:rsidP="00FF453B">
      <w:pPr>
        <w:pStyle w:val="ConsPlusNonformat"/>
        <w:jc w:val="center"/>
        <w:rPr>
          <w:rFonts w:ascii="Times New Roman" w:hAnsi="Times New Roman" w:cs="Times New Roman"/>
          <w:caps/>
        </w:rPr>
      </w:pPr>
      <w:r w:rsidRPr="003E1AA8">
        <w:rPr>
          <w:rFonts w:ascii="Times New Roman" w:hAnsi="Times New Roman" w:cs="Times New Roman"/>
          <w:caps/>
        </w:rPr>
        <w:t>«</w:t>
      </w:r>
      <w:r w:rsidR="00BB1173" w:rsidRPr="00BB1173">
        <w:rPr>
          <w:rFonts w:ascii="Times New Roman" w:hAnsi="Times New Roman" w:cs="Times New Roman"/>
          <w:caps/>
        </w:rPr>
        <w:t>составление и предоставление потребителю актов безучетного и бездоговорного потребления электрической энергии</w:t>
      </w:r>
      <w:r w:rsidRPr="003E1AA8">
        <w:rPr>
          <w:rFonts w:ascii="Times New Roman" w:hAnsi="Times New Roman" w:cs="Times New Roman"/>
          <w:caps/>
        </w:rPr>
        <w:t>»</w:t>
      </w:r>
    </w:p>
    <w:p w:rsidR="00FF453B" w:rsidRPr="00FF453B" w:rsidRDefault="00FF453B" w:rsidP="00FF453B">
      <w:pPr>
        <w:pStyle w:val="ConsPlusNonformat"/>
        <w:outlineLvl w:val="0"/>
        <w:rPr>
          <w:rFonts w:ascii="Times New Roman" w:hAnsi="Times New Roman" w:cs="Times New Roman"/>
        </w:rPr>
      </w:pPr>
    </w:p>
    <w:p w:rsidR="00DB6860" w:rsidRDefault="00DB6860" w:rsidP="00DB6860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Круг заявителей: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юридические и физические лица, индивидуальные предприниматели.</w:t>
      </w:r>
    </w:p>
    <w:p w:rsidR="00DB6860" w:rsidRDefault="00DB6860" w:rsidP="00DB686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</w:rPr>
        <w:t xml:space="preserve"> бесплатно.</w:t>
      </w:r>
    </w:p>
    <w:p w:rsidR="00BB1173" w:rsidRPr="00DB6860" w:rsidRDefault="00DB6860" w:rsidP="00DB686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Условия оказания услуги (процесса):</w:t>
      </w:r>
      <w:r>
        <w:rPr>
          <w:rFonts w:ascii="Times New Roman" w:hAnsi="Times New Roman"/>
        </w:rPr>
        <w:t xml:space="preserve"> подключение в установленном законом порядке энергопринимающих устройств потребителя к электрическим сетям, принадлежащим на праве собственности или ином законном основан</w:t>
      </w:r>
      <w:proofErr w:type="gramStart"/>
      <w:r>
        <w:rPr>
          <w:rFonts w:ascii="Times New Roman" w:hAnsi="Times New Roman"/>
        </w:rPr>
        <w:t xml:space="preserve">ии </w:t>
      </w:r>
      <w:r w:rsidR="00AD19D3">
        <w:rPr>
          <w:rFonts w:ascii="Times New Roman" w:hAnsi="Times New Roman"/>
        </w:rPr>
        <w:t>ООО</w:t>
      </w:r>
      <w:proofErr w:type="gramEnd"/>
      <w:r w:rsidR="00AD19D3">
        <w:rPr>
          <w:rFonts w:ascii="Times New Roman" w:hAnsi="Times New Roman"/>
        </w:rPr>
        <w:t xml:space="preserve"> «ЭЛЕКТРОСНАБ</w:t>
      </w:r>
      <w:r w:rsidRPr="00DB6860">
        <w:rPr>
          <w:rFonts w:ascii="Times New Roman" w:hAnsi="Times New Roman"/>
        </w:rPr>
        <w:t>»</w:t>
      </w:r>
      <w:r w:rsidR="00BB1173" w:rsidRPr="00DB6860">
        <w:rPr>
          <w:rFonts w:ascii="Times New Roman" w:hAnsi="Times New Roman" w:cs="Times New Roman"/>
        </w:rPr>
        <w:t>, а также:</w:t>
      </w:r>
    </w:p>
    <w:p w:rsidR="00E60C2C" w:rsidRPr="00DB6860" w:rsidRDefault="00E60C2C" w:rsidP="00E60C2C">
      <w:pPr>
        <w:pStyle w:val="ConsPlusNonformat"/>
        <w:rPr>
          <w:rFonts w:ascii="Times New Roman" w:hAnsi="Times New Roman" w:cs="Times New Roman"/>
        </w:rPr>
      </w:pPr>
      <w:r w:rsidRPr="00DB6860">
        <w:rPr>
          <w:rFonts w:ascii="Times New Roman" w:hAnsi="Times New Roman" w:cs="Times New Roman"/>
        </w:rPr>
        <w:t xml:space="preserve">а) выявление факта </w:t>
      </w:r>
      <w:proofErr w:type="spellStart"/>
      <w:r w:rsidRPr="00DB6860">
        <w:rPr>
          <w:rFonts w:ascii="Times New Roman" w:hAnsi="Times New Roman" w:cs="Times New Roman"/>
        </w:rPr>
        <w:t>безучетного</w:t>
      </w:r>
      <w:proofErr w:type="spellEnd"/>
      <w:r w:rsidRPr="00DB6860">
        <w:rPr>
          <w:rFonts w:ascii="Times New Roman" w:hAnsi="Times New Roman" w:cs="Times New Roman"/>
        </w:rPr>
        <w:t xml:space="preserve"> или бездоговорного потребления электрической энергии энергопринимающими устройствами заявителя;</w:t>
      </w:r>
    </w:p>
    <w:p w:rsidR="00FF453B" w:rsidRPr="00DB6860" w:rsidRDefault="00E60C2C" w:rsidP="00E60C2C">
      <w:pPr>
        <w:pStyle w:val="ConsPlusNonformat"/>
        <w:rPr>
          <w:rFonts w:ascii="Times New Roman" w:hAnsi="Times New Roman" w:cs="Times New Roman"/>
        </w:rPr>
      </w:pPr>
      <w:r w:rsidRPr="00DB6860">
        <w:rPr>
          <w:rFonts w:ascii="Times New Roman" w:hAnsi="Times New Roman" w:cs="Times New Roman"/>
        </w:rPr>
        <w:t xml:space="preserve">б) отсутствие отказа заявителя от присутствия при составлении акта </w:t>
      </w:r>
      <w:proofErr w:type="spellStart"/>
      <w:r w:rsidRPr="00DB6860">
        <w:rPr>
          <w:rFonts w:ascii="Times New Roman" w:hAnsi="Times New Roman" w:cs="Times New Roman"/>
        </w:rPr>
        <w:t>безучетного</w:t>
      </w:r>
      <w:proofErr w:type="spellEnd"/>
      <w:r w:rsidRPr="00DB6860">
        <w:rPr>
          <w:rFonts w:ascii="Times New Roman" w:hAnsi="Times New Roman" w:cs="Times New Roman"/>
        </w:rPr>
        <w:t xml:space="preserve"> потребления и отказа от получения акта (в случае </w:t>
      </w:r>
      <w:proofErr w:type="spellStart"/>
      <w:r w:rsidRPr="00DB6860">
        <w:rPr>
          <w:rFonts w:ascii="Times New Roman" w:hAnsi="Times New Roman" w:cs="Times New Roman"/>
        </w:rPr>
        <w:t>безучетного</w:t>
      </w:r>
      <w:proofErr w:type="spellEnd"/>
      <w:r w:rsidRPr="00DB6860">
        <w:rPr>
          <w:rFonts w:ascii="Times New Roman" w:hAnsi="Times New Roman" w:cs="Times New Roman"/>
        </w:rPr>
        <w:t xml:space="preserve"> потребления).</w:t>
      </w:r>
    </w:p>
    <w:p w:rsid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DB6860">
        <w:rPr>
          <w:rFonts w:ascii="Times New Roman" w:hAnsi="Times New Roman" w:cs="Times New Roman"/>
          <w:b/>
        </w:rPr>
        <w:t>Результат оказания услуги (процесса):</w:t>
      </w:r>
      <w:r w:rsidRPr="005D6023">
        <w:rPr>
          <w:rFonts w:ascii="Times New Roman" w:hAnsi="Times New Roman" w:cs="Times New Roman"/>
        </w:rPr>
        <w:t xml:space="preserve"> </w:t>
      </w:r>
      <w:r w:rsidR="00DB6860">
        <w:rPr>
          <w:rFonts w:ascii="Times New Roman" w:hAnsi="Times New Roman" w:cs="Times New Roman"/>
        </w:rPr>
        <w:t>предоставление</w:t>
      </w:r>
      <w:r w:rsidR="00BB1173" w:rsidRPr="00DB6860">
        <w:rPr>
          <w:rFonts w:ascii="Times New Roman" w:hAnsi="Times New Roman" w:cs="Times New Roman"/>
        </w:rPr>
        <w:t xml:space="preserve"> акта о неучтённом потреблении</w:t>
      </w:r>
      <w:r w:rsidR="004D1C6A" w:rsidRPr="00DB6860">
        <w:rPr>
          <w:rFonts w:ascii="Times New Roman" w:hAnsi="Times New Roman" w:cs="Times New Roman"/>
        </w:rPr>
        <w:t>.</w:t>
      </w:r>
    </w:p>
    <w:p w:rsidR="004B05EF" w:rsidRPr="004B05EF" w:rsidRDefault="00FF453B" w:rsidP="004B05EF">
      <w:pPr>
        <w:pStyle w:val="ConsPlusNonformat"/>
        <w:rPr>
          <w:rFonts w:ascii="Times New Roman" w:hAnsi="Times New Roman" w:cs="Times New Roman"/>
        </w:rPr>
      </w:pPr>
      <w:r w:rsidRPr="00DB6860">
        <w:rPr>
          <w:rFonts w:ascii="Times New Roman" w:hAnsi="Times New Roman" w:cs="Times New Roman"/>
          <w:b/>
        </w:rPr>
        <w:t>Общий срок оказания услуги (процесса):</w:t>
      </w:r>
      <w:r w:rsidRPr="005D6023">
        <w:rPr>
          <w:rFonts w:ascii="Times New Roman" w:hAnsi="Times New Roman" w:cs="Times New Roman"/>
        </w:rPr>
        <w:t xml:space="preserve"> </w:t>
      </w:r>
      <w:r w:rsidR="00BB1173" w:rsidRPr="00BB1173">
        <w:rPr>
          <w:rFonts w:ascii="Times New Roman" w:hAnsi="Times New Roman" w:cs="Times New Roman"/>
        </w:rPr>
        <w:t xml:space="preserve">не позднее 3 рабочих дней </w:t>
      </w:r>
      <w:proofErr w:type="gramStart"/>
      <w:r w:rsidR="00BB1173" w:rsidRPr="00BB1173">
        <w:rPr>
          <w:rFonts w:ascii="Times New Roman" w:hAnsi="Times New Roman" w:cs="Times New Roman"/>
        </w:rPr>
        <w:t>с даты составления</w:t>
      </w:r>
      <w:proofErr w:type="gramEnd"/>
      <w:r w:rsidR="00BB1173" w:rsidRPr="00BB1173">
        <w:rPr>
          <w:rFonts w:ascii="Times New Roman" w:hAnsi="Times New Roman" w:cs="Times New Roman"/>
        </w:rPr>
        <w:t xml:space="preserve"> акта о неучтённом потреблении.</w:t>
      </w:r>
    </w:p>
    <w:p w:rsidR="004B05EF" w:rsidRPr="00FF453B" w:rsidRDefault="004B05EF" w:rsidP="00FF453B">
      <w:pPr>
        <w:pStyle w:val="ConsPlusNonformat"/>
        <w:rPr>
          <w:rFonts w:ascii="Times New Roman" w:hAnsi="Times New Roman" w:cs="Times New Roman"/>
        </w:rPr>
      </w:pPr>
    </w:p>
    <w:p w:rsidR="00FF453B" w:rsidRPr="00FF453B" w:rsidRDefault="00FF453B" w:rsidP="00FF453B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>Состав, последовательность и сроки оказания услуги (процесса):</w:t>
      </w:r>
    </w:p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4252"/>
        <w:gridCol w:w="2148"/>
        <w:gridCol w:w="2388"/>
        <w:gridCol w:w="4111"/>
      </w:tblGrid>
      <w:tr w:rsidR="00FF453B" w:rsidRPr="00FF453B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110BD3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BD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10BD3">
              <w:rPr>
                <w:rFonts w:ascii="Times New Roman" w:hAnsi="Times New Roman" w:cs="Times New Roman"/>
              </w:rPr>
              <w:t>п</w:t>
            </w:r>
            <w:proofErr w:type="gramEnd"/>
            <w:r w:rsidRPr="00110B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110BD3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BD3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110BD3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BD3"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110BD3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BD3"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110BD3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BD3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3B" w:rsidRPr="00110BD3" w:rsidRDefault="00FF4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BD3">
              <w:rPr>
                <w:rFonts w:ascii="Times New Roman" w:hAnsi="Times New Roman" w:cs="Times New Roman"/>
              </w:rPr>
              <w:t>Ссылка на нормативный правовой акт</w:t>
            </w:r>
          </w:p>
        </w:tc>
      </w:tr>
      <w:tr w:rsidR="00E60C2C" w:rsidRPr="00FF453B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2C" w:rsidRPr="00110BD3" w:rsidRDefault="00E60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2C" w:rsidRPr="00110BD3" w:rsidRDefault="00DB6860" w:rsidP="00E60C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60C2C" w:rsidRPr="00110BD3">
              <w:rPr>
                <w:rFonts w:ascii="Times New Roman" w:hAnsi="Times New Roman" w:cs="Times New Roman"/>
              </w:rPr>
              <w:t>оставление акта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2C" w:rsidRPr="00110BD3" w:rsidRDefault="00DB6860" w:rsidP="00E60C2C">
            <w:pPr>
              <w:pStyle w:val="ConsPlusNormal"/>
              <w:rPr>
                <w:rFonts w:ascii="Times New Roman" w:hAnsi="Times New Roman" w:cs="Times New Roman"/>
              </w:rPr>
            </w:pPr>
            <w:r w:rsidRPr="00DB6860">
              <w:rPr>
                <w:rFonts w:ascii="Times New Roman" w:hAnsi="Times New Roman" w:cs="Times New Roman"/>
              </w:rPr>
              <w:t xml:space="preserve">Составление по факту выявленного </w:t>
            </w:r>
            <w:proofErr w:type="spellStart"/>
            <w:r w:rsidRPr="00DB6860">
              <w:rPr>
                <w:rFonts w:ascii="Times New Roman" w:hAnsi="Times New Roman" w:cs="Times New Roman"/>
              </w:rPr>
              <w:t>безучетного</w:t>
            </w:r>
            <w:proofErr w:type="spellEnd"/>
            <w:r w:rsidRPr="00DB6860">
              <w:rPr>
                <w:rFonts w:ascii="Times New Roman" w:hAnsi="Times New Roman" w:cs="Times New Roman"/>
              </w:rPr>
              <w:t xml:space="preserve"> или бездоговорного потребления электрической энергии акта о неучтенном потреблении электроэнергии. Подписание составленного акта.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2C" w:rsidRPr="00110BD3" w:rsidRDefault="00DB6860" w:rsidP="00DB68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60C2C" w:rsidRPr="00110BD3">
              <w:rPr>
                <w:rFonts w:ascii="Times New Roman" w:hAnsi="Times New Roman" w:cs="Times New Roman"/>
              </w:rPr>
              <w:t xml:space="preserve">формление </w:t>
            </w:r>
            <w:r>
              <w:rPr>
                <w:rFonts w:ascii="Times New Roman" w:hAnsi="Times New Roman" w:cs="Times New Roman"/>
              </w:rPr>
              <w:t>акта</w:t>
            </w:r>
            <w:r w:rsidR="00E60C2C" w:rsidRPr="00110BD3">
              <w:rPr>
                <w:rFonts w:ascii="Times New Roman" w:hAnsi="Times New Roman" w:cs="Times New Roman"/>
              </w:rPr>
              <w:t xml:space="preserve"> на бумажном носителе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2C" w:rsidRPr="00110BD3" w:rsidRDefault="00DB6860" w:rsidP="00E60C2C">
            <w:pPr>
              <w:pStyle w:val="ConsPlusNormal"/>
              <w:rPr>
                <w:rFonts w:ascii="Times New Roman" w:hAnsi="Times New Roman" w:cs="Times New Roman"/>
              </w:rPr>
            </w:pPr>
            <w:r w:rsidRPr="00DB6860">
              <w:rPr>
                <w:rFonts w:ascii="Times New Roman" w:hAnsi="Times New Roman" w:cs="Times New Roman"/>
              </w:rPr>
              <w:t xml:space="preserve">В момент выявления факта </w:t>
            </w:r>
            <w:proofErr w:type="spellStart"/>
            <w:r w:rsidRPr="00DB6860">
              <w:rPr>
                <w:rFonts w:ascii="Times New Roman" w:hAnsi="Times New Roman" w:cs="Times New Roman"/>
              </w:rPr>
              <w:t>безучетного</w:t>
            </w:r>
            <w:proofErr w:type="spellEnd"/>
            <w:r w:rsidRPr="00DB6860">
              <w:rPr>
                <w:rFonts w:ascii="Times New Roman" w:hAnsi="Times New Roman" w:cs="Times New Roman"/>
              </w:rPr>
              <w:t xml:space="preserve"> или бездоговорного потребления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2C" w:rsidRPr="00110BD3" w:rsidRDefault="00E60C2C" w:rsidP="00E60C2C">
            <w:pPr>
              <w:pStyle w:val="ConsPlusNormal"/>
              <w:rPr>
                <w:rFonts w:ascii="Times New Roman" w:hAnsi="Times New Roman" w:cs="Times New Roman"/>
              </w:rPr>
            </w:pPr>
            <w:r w:rsidRPr="00110BD3">
              <w:rPr>
                <w:rFonts w:ascii="Times New Roman" w:hAnsi="Times New Roman" w:cs="Times New Roman"/>
              </w:rPr>
              <w:t>Основные положения функционирования розничных рынков электрической энергии, утв.</w:t>
            </w:r>
            <w:r w:rsidR="00DB6860">
              <w:rPr>
                <w:rFonts w:ascii="Times New Roman" w:hAnsi="Times New Roman" w:cs="Times New Roman"/>
              </w:rPr>
              <w:t xml:space="preserve"> </w:t>
            </w:r>
            <w:r w:rsidRPr="00110BD3">
              <w:rPr>
                <w:rFonts w:ascii="Times New Roman" w:hAnsi="Times New Roman" w:cs="Times New Roman"/>
              </w:rPr>
              <w:t xml:space="preserve">ПП РФ от 04.05.2012 № 442 </w:t>
            </w:r>
          </w:p>
        </w:tc>
      </w:tr>
      <w:tr w:rsidR="00E60C2C" w:rsidRPr="00FF453B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2C" w:rsidRPr="00110BD3" w:rsidRDefault="00E60C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0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2C" w:rsidRPr="00110BD3" w:rsidRDefault="00DB6860" w:rsidP="00E60C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объема стоимости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60" w:rsidRPr="00DB6860" w:rsidRDefault="00DB6860" w:rsidP="00DB6860">
            <w:pPr>
              <w:ind w:firstLine="3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B6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Расчет объема </w:t>
            </w:r>
            <w:proofErr w:type="spellStart"/>
            <w:r w:rsidRPr="00DB6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безучетного</w:t>
            </w:r>
            <w:proofErr w:type="spellEnd"/>
            <w:r w:rsidRPr="00DB6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или бездоговорного потребления электрической энергии и передача расчета вместе с актом о неучтенном потреблении электроэнергии гарантирующему поставщику.</w:t>
            </w:r>
          </w:p>
          <w:p w:rsidR="00E60C2C" w:rsidRPr="00110BD3" w:rsidRDefault="00E60C2C" w:rsidP="00E60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2C" w:rsidRPr="00110BD3" w:rsidRDefault="00DB6860" w:rsidP="00E60C2C">
            <w:pPr>
              <w:pStyle w:val="ConsPlusNormal"/>
              <w:rPr>
                <w:rFonts w:ascii="Times New Roman" w:hAnsi="Times New Roman" w:cs="Times New Roman"/>
              </w:rPr>
            </w:pPr>
            <w:r w:rsidRPr="00DB6860">
              <w:rPr>
                <w:rFonts w:ascii="Times New Roman" w:hAnsi="Times New Roman" w:cs="Times New Roman"/>
              </w:rPr>
              <w:t>Сопроводительное письмо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2C" w:rsidRPr="00110BD3" w:rsidRDefault="00DB6860" w:rsidP="00E60C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60C2C" w:rsidRPr="00110BD3">
              <w:rPr>
                <w:rFonts w:ascii="Times New Roman" w:hAnsi="Times New Roman" w:cs="Times New Roman"/>
              </w:rPr>
              <w:t xml:space="preserve">ри </w:t>
            </w:r>
            <w:proofErr w:type="spellStart"/>
            <w:r w:rsidR="00E60C2C" w:rsidRPr="00110BD3">
              <w:rPr>
                <w:rFonts w:ascii="Times New Roman" w:hAnsi="Times New Roman" w:cs="Times New Roman"/>
              </w:rPr>
              <w:t>безучетном</w:t>
            </w:r>
            <w:proofErr w:type="spellEnd"/>
            <w:r w:rsidR="00E60C2C" w:rsidRPr="00110BD3">
              <w:rPr>
                <w:rFonts w:ascii="Times New Roman" w:hAnsi="Times New Roman" w:cs="Times New Roman"/>
              </w:rPr>
              <w:t xml:space="preserve"> потреблении – в день составления акта; при бездоговорном потреблении - не позднее 3 рабочих дней </w:t>
            </w:r>
            <w:proofErr w:type="gramStart"/>
            <w:r w:rsidR="00E60C2C" w:rsidRPr="00110BD3">
              <w:rPr>
                <w:rFonts w:ascii="Times New Roman" w:hAnsi="Times New Roman" w:cs="Times New Roman"/>
              </w:rPr>
              <w:t>с даты составления</w:t>
            </w:r>
            <w:proofErr w:type="gramEnd"/>
            <w:r w:rsidR="00E60C2C" w:rsidRPr="00110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2C" w:rsidRPr="00110BD3" w:rsidRDefault="00E60C2C" w:rsidP="00E60C2C">
            <w:pPr>
              <w:pStyle w:val="ConsPlusNormal"/>
              <w:rPr>
                <w:rFonts w:ascii="Times New Roman" w:hAnsi="Times New Roman" w:cs="Times New Roman"/>
              </w:rPr>
            </w:pPr>
            <w:r w:rsidRPr="00110BD3">
              <w:rPr>
                <w:rFonts w:ascii="Times New Roman" w:hAnsi="Times New Roman" w:cs="Times New Roman"/>
              </w:rPr>
              <w:t>Основные положения функционирования розничных рынков электрической энергии, утв.</w:t>
            </w:r>
            <w:r w:rsidR="00DB6860">
              <w:rPr>
                <w:rFonts w:ascii="Times New Roman" w:hAnsi="Times New Roman" w:cs="Times New Roman"/>
              </w:rPr>
              <w:t xml:space="preserve"> </w:t>
            </w:r>
            <w:r w:rsidRPr="00110BD3">
              <w:rPr>
                <w:rFonts w:ascii="Times New Roman" w:hAnsi="Times New Roman" w:cs="Times New Roman"/>
              </w:rPr>
              <w:t>ПП РФ от 04.05.2012 № 442</w:t>
            </w:r>
          </w:p>
        </w:tc>
      </w:tr>
      <w:tr w:rsidR="00DB6860" w:rsidRPr="00FF453B" w:rsidTr="005D6023">
        <w:trPr>
          <w:tblCellSpacing w:w="5" w:type="nil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60" w:rsidRPr="00110BD3" w:rsidRDefault="00DB68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60" w:rsidRPr="00110BD3" w:rsidRDefault="00DB6860" w:rsidP="00E60C2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счета на оплату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60" w:rsidRPr="00DB6860" w:rsidRDefault="00DB6860" w:rsidP="00DB6860">
            <w:pPr>
              <w:ind w:firstLine="3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B6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Оформление счета для оплаты стоимости электрической энергии в объеме бездоговорного потребления. Направление счета вместе c актом о неучтенном потреблении электрической энергии лицу, осуществившему бездоговорное потребление, способом, позволяющим подтвердить факт получения.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60" w:rsidRPr="00DB6860" w:rsidRDefault="00DB6860" w:rsidP="00DB6860">
            <w:pPr>
              <w:spacing w:before="240"/>
              <w:ind w:firstLine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B6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 на оплату</w:t>
            </w:r>
          </w:p>
          <w:p w:rsidR="00DB6860" w:rsidRPr="00110BD3" w:rsidRDefault="00DB6860" w:rsidP="00E60C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60" w:rsidRPr="00110BD3" w:rsidRDefault="00DB6860" w:rsidP="00E60C2C">
            <w:pPr>
              <w:pStyle w:val="ConsPlusNormal"/>
              <w:rPr>
                <w:rFonts w:ascii="Times New Roman" w:hAnsi="Times New Roman" w:cs="Times New Roman"/>
              </w:rPr>
            </w:pPr>
            <w:r w:rsidRPr="00DB6860">
              <w:rPr>
                <w:rFonts w:ascii="Times New Roman" w:hAnsi="Times New Roman" w:cs="Times New Roman"/>
              </w:rPr>
              <w:t xml:space="preserve">Не позднее 3 рабочих дней </w:t>
            </w:r>
            <w:proofErr w:type="gramStart"/>
            <w:r w:rsidRPr="00DB6860">
              <w:rPr>
                <w:rFonts w:ascii="Times New Roman" w:hAnsi="Times New Roman" w:cs="Times New Roman"/>
              </w:rPr>
              <w:t>с даты составления</w:t>
            </w:r>
            <w:proofErr w:type="gramEnd"/>
            <w:r w:rsidRPr="00DB6860">
              <w:rPr>
                <w:rFonts w:ascii="Times New Roman" w:hAnsi="Times New Roman" w:cs="Times New Roman"/>
              </w:rPr>
              <w:t xml:space="preserve"> акта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60" w:rsidRPr="00110BD3" w:rsidRDefault="00DB6860" w:rsidP="00DB6860">
            <w:pPr>
              <w:pStyle w:val="ConsPlusNormal"/>
              <w:rPr>
                <w:rFonts w:ascii="Times New Roman" w:hAnsi="Times New Roman" w:cs="Times New Roman"/>
              </w:rPr>
            </w:pPr>
            <w:r w:rsidRPr="00110BD3">
              <w:rPr>
                <w:rFonts w:ascii="Times New Roman" w:hAnsi="Times New Roman" w:cs="Times New Roman"/>
              </w:rPr>
              <w:t>Основные положения функционирования розничных рынков электрической энергии, утв.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0BD3">
              <w:rPr>
                <w:rFonts w:ascii="Times New Roman" w:hAnsi="Times New Roman" w:cs="Times New Roman"/>
              </w:rPr>
              <w:t>ПП РФ от 04.05.2012 № 442</w:t>
            </w:r>
          </w:p>
        </w:tc>
      </w:tr>
    </w:tbl>
    <w:p w:rsidR="00FF453B" w:rsidRPr="00FF453B" w:rsidRDefault="00FF453B" w:rsidP="00FF453B">
      <w:pPr>
        <w:pStyle w:val="ConsPlusNormal"/>
        <w:jc w:val="both"/>
        <w:rPr>
          <w:rFonts w:ascii="Times New Roman" w:hAnsi="Times New Roman" w:cs="Times New Roman"/>
        </w:rPr>
      </w:pPr>
    </w:p>
    <w:p w:rsidR="00AD19D3" w:rsidRDefault="00AD19D3" w:rsidP="00AD19D3">
      <w:pPr>
        <w:pStyle w:val="ConsPlusNonformat"/>
        <w:rPr>
          <w:rFonts w:ascii="Times New Roman" w:hAnsi="Times New Roman" w:cs="Times New Roman"/>
        </w:rPr>
      </w:pPr>
      <w:r w:rsidRPr="00FF453B">
        <w:rPr>
          <w:rFonts w:ascii="Times New Roman" w:hAnsi="Times New Roman" w:cs="Times New Roman"/>
        </w:rPr>
        <w:t xml:space="preserve">Контактная информация для направления обращений: </w:t>
      </w:r>
    </w:p>
    <w:p w:rsidR="00AD19D3" w:rsidRPr="00C531AF" w:rsidRDefault="00AD19D3" w:rsidP="00AD19D3">
      <w:pPr>
        <w:pStyle w:val="ConsPlusNonformat"/>
        <w:rPr>
          <w:rFonts w:ascii="Times New Roman" w:hAnsi="Times New Roman" w:cs="Times New Roman"/>
          <w:b/>
          <w:color w:val="3608B8"/>
          <w:u w:val="single"/>
        </w:rPr>
      </w:pPr>
      <w:r>
        <w:rPr>
          <w:rFonts w:ascii="Times New Roman" w:hAnsi="Times New Roman" w:cs="Times New Roman"/>
          <w:i/>
        </w:rPr>
        <w:t>исчерпывающую информацию об оказываемой услуге</w:t>
      </w:r>
      <w:r>
        <w:rPr>
          <w:rFonts w:ascii="Times New Roman" w:hAnsi="Times New Roman" w:cs="Times New Roman"/>
        </w:rPr>
        <w:t xml:space="preserve"> Вы можете получить в ООО «ЭЛЕКТРОСНАБ» по адресу: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Николаева, д.41,  по электронной почте </w:t>
      </w:r>
      <w:r w:rsidRPr="00F66E60">
        <w:rPr>
          <w:rFonts w:ascii="Times New Roman" w:hAnsi="Times New Roman" w:cs="Times New Roman"/>
        </w:rPr>
        <w:t xml:space="preserve"> </w:t>
      </w:r>
      <w:proofErr w:type="spellStart"/>
      <w:r w:rsidRPr="00C531AF">
        <w:rPr>
          <w:rFonts w:ascii="Times New Roman" w:hAnsi="Times New Roman" w:cs="Times New Roman"/>
          <w:b/>
          <w:color w:val="3920D0"/>
          <w:u w:val="single"/>
          <w:lang w:val="en-US"/>
        </w:rPr>
        <w:t>ooo</w:t>
      </w:r>
      <w:hyperlink r:id="rId7" w:history="1"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elektrosnab</w:t>
        </w:r>
        <w:proofErr w:type="spellEnd"/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@</w:t>
        </w:r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rambler</w:t>
        </w:r>
        <w:r w:rsidRPr="00C531AF">
          <w:rPr>
            <w:rStyle w:val="a4"/>
            <w:rFonts w:ascii="Times New Roman" w:hAnsi="Times New Roman" w:cs="Times New Roman"/>
            <w:b/>
            <w:color w:val="3920D0"/>
          </w:rPr>
          <w:t>.</w:t>
        </w:r>
        <w:proofErr w:type="spellStart"/>
        <w:r w:rsidRPr="00C531AF">
          <w:rPr>
            <w:rStyle w:val="a4"/>
            <w:rFonts w:ascii="Times New Roman" w:hAnsi="Times New Roman" w:cs="Times New Roman"/>
            <w:b/>
            <w:color w:val="3920D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, посредством официального сайт</w:t>
      </w:r>
      <w:proofErr w:type="gramStart"/>
      <w:r>
        <w:rPr>
          <w:rFonts w:ascii="Times New Roman" w:hAnsi="Times New Roman" w:cs="Times New Roman"/>
        </w:rPr>
        <w:t>а ООО</w:t>
      </w:r>
      <w:proofErr w:type="gramEnd"/>
      <w:r>
        <w:rPr>
          <w:rFonts w:ascii="Times New Roman" w:hAnsi="Times New Roman" w:cs="Times New Roman"/>
        </w:rPr>
        <w:t xml:space="preserve"> «ЭЛЕКТРОСНАБ» 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xoz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-21.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narod</w:t>
      </w:r>
      <w:proofErr w:type="spellEnd"/>
      <w:r w:rsidRPr="00C531AF">
        <w:rPr>
          <w:rFonts w:ascii="Times New Roman" w:hAnsi="Times New Roman" w:cs="Times New Roman"/>
          <w:b/>
          <w:color w:val="3608B8"/>
        </w:rPr>
        <w:t>.</w:t>
      </w:r>
      <w:proofErr w:type="spellStart"/>
      <w:r w:rsidRPr="00C531AF">
        <w:rPr>
          <w:rFonts w:ascii="Times New Roman" w:hAnsi="Times New Roman" w:cs="Times New Roman"/>
          <w:b/>
          <w:color w:val="3608B8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  либо по телефону:</w:t>
      </w:r>
      <w:r w:rsidRPr="00F72537">
        <w:t xml:space="preserve"> </w:t>
      </w:r>
      <w:r w:rsidRPr="00C531AF">
        <w:rPr>
          <w:rFonts w:ascii="Times New Roman" w:hAnsi="Times New Roman" w:cs="Times New Roman"/>
          <w:b/>
          <w:color w:val="3608B8"/>
          <w:u w:val="single"/>
        </w:rPr>
        <w:t>(83534) 2-51-35.</w:t>
      </w:r>
    </w:p>
    <w:p w:rsidR="00DB6860" w:rsidRDefault="00DB6860" w:rsidP="00CE40E9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225316" w:rsidRPr="00225316" w:rsidRDefault="00225316" w:rsidP="00DB6860">
      <w:pPr>
        <w:pStyle w:val="ConsPlusNonformat"/>
        <w:rPr>
          <w:rFonts w:ascii="Times New Roman" w:hAnsi="Times New Roman" w:cs="Times New Roman"/>
        </w:rPr>
      </w:pPr>
    </w:p>
    <w:sectPr w:rsidR="00225316" w:rsidRPr="00225316" w:rsidSect="005D6023">
      <w:pgSz w:w="16838" w:h="11906" w:orient="landscape"/>
      <w:pgMar w:top="851" w:right="1440" w:bottom="0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3CD"/>
    <w:multiLevelType w:val="multilevel"/>
    <w:tmpl w:val="9A2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35DE"/>
    <w:multiLevelType w:val="hybridMultilevel"/>
    <w:tmpl w:val="78C0E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9A00E4"/>
    <w:multiLevelType w:val="hybridMultilevel"/>
    <w:tmpl w:val="D8EC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057EA"/>
    <w:multiLevelType w:val="hybridMultilevel"/>
    <w:tmpl w:val="DDAE179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3B"/>
    <w:rsid w:val="0002680C"/>
    <w:rsid w:val="00110BD3"/>
    <w:rsid w:val="00173D3D"/>
    <w:rsid w:val="001E6F1B"/>
    <w:rsid w:val="00225316"/>
    <w:rsid w:val="00230A95"/>
    <w:rsid w:val="002F257A"/>
    <w:rsid w:val="003102E1"/>
    <w:rsid w:val="003E1AA8"/>
    <w:rsid w:val="004606A8"/>
    <w:rsid w:val="004B05EF"/>
    <w:rsid w:val="004D1C6A"/>
    <w:rsid w:val="004E29C8"/>
    <w:rsid w:val="00594C3F"/>
    <w:rsid w:val="005D6023"/>
    <w:rsid w:val="005E33A6"/>
    <w:rsid w:val="006C392C"/>
    <w:rsid w:val="006F2787"/>
    <w:rsid w:val="00775099"/>
    <w:rsid w:val="0085074E"/>
    <w:rsid w:val="008F2FC8"/>
    <w:rsid w:val="00983F7E"/>
    <w:rsid w:val="0098624B"/>
    <w:rsid w:val="00AA7808"/>
    <w:rsid w:val="00AD19D3"/>
    <w:rsid w:val="00AE55F4"/>
    <w:rsid w:val="00B0210A"/>
    <w:rsid w:val="00BB1173"/>
    <w:rsid w:val="00CE40E9"/>
    <w:rsid w:val="00D40001"/>
    <w:rsid w:val="00D56724"/>
    <w:rsid w:val="00D668C3"/>
    <w:rsid w:val="00DB6860"/>
    <w:rsid w:val="00DE47B9"/>
    <w:rsid w:val="00E42F03"/>
    <w:rsid w:val="00E60C2C"/>
    <w:rsid w:val="00F318D5"/>
    <w:rsid w:val="00FA4281"/>
    <w:rsid w:val="00FF072D"/>
    <w:rsid w:val="00FF4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6023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53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F453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unhideWhenUsed/>
    <w:rsid w:val="00173D3D"/>
  </w:style>
  <w:style w:type="character" w:styleId="a4">
    <w:name w:val="Hyperlink"/>
    <w:basedOn w:val="a0"/>
    <w:uiPriority w:val="99"/>
    <w:unhideWhenUsed/>
    <w:rsid w:val="0002680C"/>
    <w:rPr>
      <w:color w:val="0000FF"/>
      <w:u w:val="single"/>
    </w:rPr>
  </w:style>
  <w:style w:type="character" w:styleId="a5">
    <w:name w:val="Strong"/>
    <w:basedOn w:val="a0"/>
    <w:uiPriority w:val="22"/>
    <w:qFormat/>
    <w:rsid w:val="00AA78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5D602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5D6023"/>
  </w:style>
  <w:style w:type="paragraph" w:customStyle="1" w:styleId="a7">
    <w:name w:val="Таблицы (моноширинный)"/>
    <w:basedOn w:val="a"/>
    <w:next w:val="a"/>
    <w:rsid w:val="004B05E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99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snab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584F89-C8F6-44E4-87DE-DD54B368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МММ</cp:lastModifiedBy>
  <cp:revision>2</cp:revision>
  <dcterms:created xsi:type="dcterms:W3CDTF">2016-05-10T06:12:00Z</dcterms:created>
  <dcterms:modified xsi:type="dcterms:W3CDTF">2016-05-10T06:12:00Z</dcterms:modified>
</cp:coreProperties>
</file>